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E81BF7" w:rsidP="00E81BF7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85"/>
        <w:jc w:val="both"/>
        <w:rPr>
          <w:szCs w:val="24"/>
        </w:rPr>
      </w:pPr>
      <w:r>
        <w:rPr>
          <w:szCs w:val="24"/>
        </w:rPr>
        <w:t xml:space="preserve">  </w:t>
      </w:r>
      <w:r w:rsidR="0038628D"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</w:t>
      </w:r>
      <w:r>
        <w:rPr>
          <w:szCs w:val="24"/>
        </w:rPr>
        <w:t xml:space="preserve">          </w:t>
      </w:r>
      <w:r w:rsidR="0038628D">
        <w:rPr>
          <w:szCs w:val="24"/>
        </w:rPr>
        <w:t xml:space="preserve"> </w:t>
      </w:r>
      <w:r>
        <w:rPr>
          <w:szCs w:val="24"/>
        </w:rPr>
        <w:t xml:space="preserve">            </w:t>
      </w:r>
      <w:bookmarkStart w:id="0" w:name="_GoBack"/>
      <w:bookmarkEnd w:id="0"/>
      <w:r w:rsidR="006C3323" w:rsidRPr="006C3323">
        <w:rPr>
          <w:szCs w:val="24"/>
        </w:rPr>
        <w:t xml:space="preserve">№ </w:t>
      </w:r>
      <w:r w:rsidR="008124C8">
        <w:rPr>
          <w:szCs w:val="24"/>
        </w:rPr>
        <w:t>140-6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CB5F65">
        <w:rPr>
          <w:b/>
          <w:bCs/>
        </w:rPr>
        <w:t>Боковского</w:t>
      </w:r>
      <w:r w:rsidR="006C3323">
        <w:rPr>
          <w:b/>
          <w:bCs/>
        </w:rPr>
        <w:t xml:space="preserve">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C372D5" w:rsidRPr="006C3323">
        <w:t xml:space="preserve">пунктом 5.6 </w:t>
      </w:r>
      <w:r w:rsidR="00C372D5" w:rsidRPr="00246474">
        <w:t>Методически</w:t>
      </w:r>
      <w:r w:rsidR="00C372D5">
        <w:t>х</w:t>
      </w:r>
      <w:r w:rsidR="00C372D5" w:rsidRPr="00246474">
        <w:t xml:space="preserve"> рекомендаци</w:t>
      </w:r>
      <w:r w:rsidR="00C372D5">
        <w:t>й</w:t>
      </w:r>
      <w:r w:rsidR="00C372D5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C372D5">
        <w:t>х</w:t>
      </w:r>
      <w:r w:rsidR="00C372D5" w:rsidRPr="00246474">
        <w:t xml:space="preserve"> постановлением Центральной избирательной комиссии Российской Феде</w:t>
      </w:r>
      <w:r w:rsidR="00C372D5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D14B17">
        <w:t>140-5</w:t>
      </w:r>
      <w:r w:rsidR="006B42E5">
        <w:t xml:space="preserve"> «</w:t>
      </w:r>
      <w:r w:rsidR="006B42E5" w:rsidRPr="006B42E5">
        <w:t xml:space="preserve">О формировании </w:t>
      </w:r>
      <w:proofErr w:type="gramEnd"/>
      <w:r w:rsidR="006B42E5" w:rsidRPr="006B42E5">
        <w:t xml:space="preserve">Территориальной избирательной комиссии </w:t>
      </w:r>
      <w:r w:rsidR="00CB5F65">
        <w:t>Боковского</w:t>
      </w:r>
      <w:r w:rsidR="006B42E5" w:rsidRPr="006B42E5">
        <w:t xml:space="preserve"> 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proofErr w:type="spellStart"/>
      <w:r w:rsidR="00793081">
        <w:t>Боковского</w:t>
      </w:r>
      <w:proofErr w:type="spellEnd"/>
      <w:r w:rsidR="003D27BC" w:rsidRPr="003D27BC">
        <w:t xml:space="preserve"> района Ростовской области </w:t>
      </w:r>
      <w:r w:rsidR="00CB5F65">
        <w:t>Биценко</w:t>
      </w:r>
      <w:r w:rsidR="00F13372">
        <w:t xml:space="preserve"> </w:t>
      </w:r>
      <w:r w:rsidR="00CB5F65">
        <w:t>Сергея</w:t>
      </w:r>
      <w:r w:rsidR="00F13372">
        <w:t xml:space="preserve"> </w:t>
      </w:r>
      <w:r w:rsidR="00CB5F65">
        <w:t>Григорьевича</w:t>
      </w:r>
      <w:r w:rsidR="003D27BC" w:rsidRPr="003D27BC">
        <w:t xml:space="preserve">, </w:t>
      </w:r>
      <w:r w:rsidR="00CB5F65">
        <w:br/>
        <w:t>1960</w:t>
      </w:r>
      <w:r w:rsidR="003D27BC" w:rsidRPr="003D27BC">
        <w:t xml:space="preserve"> года рождения, образование высшее; консультант по выборам </w:t>
      </w:r>
      <w:proofErr w:type="spellStart"/>
      <w:r w:rsidR="00CB5F65">
        <w:t>Боковского</w:t>
      </w:r>
      <w:proofErr w:type="spellEnd"/>
      <w:r w:rsidR="003D27BC" w:rsidRPr="003D27BC">
        <w:t xml:space="preserve"> района Ростовской области сектора по взаимодействию </w:t>
      </w:r>
      <w:r w:rsidR="00CA4AE6">
        <w:br/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793081">
        <w:t>ого</w:t>
      </w:r>
      <w:r w:rsidR="00F13372">
        <w:t xml:space="preserve"> </w:t>
      </w:r>
      <w:r w:rsidR="00793081" w:rsidRPr="00793081">
        <w:t>Собрание</w:t>
      </w:r>
      <w:r w:rsidR="00793081">
        <w:t>м</w:t>
      </w:r>
      <w:r w:rsidR="00793081" w:rsidRPr="00793081">
        <w:t xml:space="preserve"> депутатов Боковского района</w:t>
      </w:r>
      <w:r w:rsidR="003D27BC" w:rsidRPr="003D27BC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CB5F65">
        <w:rPr>
          <w:iCs/>
          <w:szCs w:val="20"/>
        </w:rPr>
        <w:t>Боковского</w:t>
      </w:r>
      <w:r w:rsidR="006B42E5">
        <w:rPr>
          <w:iCs/>
          <w:szCs w:val="20"/>
        </w:rPr>
        <w:t xml:space="preserve"> района Ростовской области</w:t>
      </w:r>
      <w:r w:rsidR="006B42E5" w:rsidRPr="006B42E5">
        <w:rPr>
          <w:iCs/>
          <w:szCs w:val="20"/>
        </w:rPr>
        <w:t xml:space="preserve"> </w:t>
      </w:r>
      <w:r w:rsidR="00CB5F65">
        <w:rPr>
          <w:iCs/>
          <w:szCs w:val="20"/>
        </w:rPr>
        <w:t>Биценко</w:t>
      </w:r>
      <w:r w:rsidR="003D27BC">
        <w:rPr>
          <w:iCs/>
          <w:szCs w:val="20"/>
        </w:rPr>
        <w:t xml:space="preserve"> </w:t>
      </w:r>
      <w:r w:rsidR="00CB5F65">
        <w:rPr>
          <w:iCs/>
          <w:szCs w:val="20"/>
        </w:rPr>
        <w:t>С</w:t>
      </w:r>
      <w:r w:rsidR="003D27BC">
        <w:rPr>
          <w:iCs/>
          <w:szCs w:val="20"/>
        </w:rPr>
        <w:t>.</w:t>
      </w:r>
      <w:r w:rsidR="00CB5F65">
        <w:rPr>
          <w:iCs/>
          <w:szCs w:val="20"/>
        </w:rPr>
        <w:t>Г</w:t>
      </w:r>
      <w:r w:rsidR="003D27BC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</w:t>
      </w:r>
      <w:r w:rsidR="006B42E5" w:rsidRPr="006B42E5">
        <w:rPr>
          <w:iCs/>
          <w:szCs w:val="20"/>
        </w:rPr>
        <w:lastRenderedPageBreak/>
        <w:t xml:space="preserve">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CB5F65">
        <w:rPr>
          <w:iCs/>
          <w:szCs w:val="20"/>
        </w:rPr>
        <w:t>Боковского</w:t>
      </w:r>
      <w:r w:rsidR="00AB7FA0" w:rsidRPr="00AB7FA0">
        <w:rPr>
          <w:iCs/>
          <w:szCs w:val="20"/>
        </w:rPr>
        <w:t xml:space="preserve"> района 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CB5F65">
        <w:rPr>
          <w:iCs/>
          <w:szCs w:val="20"/>
        </w:rPr>
        <w:t>Боковского</w:t>
      </w:r>
      <w:r w:rsidR="00DF3BD9" w:rsidRPr="00A865AC">
        <w:rPr>
          <w:iCs/>
          <w:szCs w:val="20"/>
        </w:rPr>
        <w:t xml:space="preserve"> 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71C04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1BF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8628D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3081"/>
    <w:rsid w:val="007954CB"/>
    <w:rsid w:val="007B3453"/>
    <w:rsid w:val="007C5164"/>
    <w:rsid w:val="007E3086"/>
    <w:rsid w:val="007F7AA4"/>
    <w:rsid w:val="008124C8"/>
    <w:rsid w:val="00820D1E"/>
    <w:rsid w:val="008253BD"/>
    <w:rsid w:val="00827F70"/>
    <w:rsid w:val="008304B2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372D5"/>
    <w:rsid w:val="00C52D84"/>
    <w:rsid w:val="00C664F0"/>
    <w:rsid w:val="00C74DC5"/>
    <w:rsid w:val="00CA4AE6"/>
    <w:rsid w:val="00CB5F65"/>
    <w:rsid w:val="00CE0C5F"/>
    <w:rsid w:val="00CE6219"/>
    <w:rsid w:val="00D14B17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1BF7"/>
    <w:rsid w:val="00E84BA5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1F9633-7C36-47DE-AA13-67176DE6F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9</cp:revision>
  <cp:lastPrinted>2025-12-30T08:01:00Z</cp:lastPrinted>
  <dcterms:created xsi:type="dcterms:W3CDTF">2025-12-16T09:04:00Z</dcterms:created>
  <dcterms:modified xsi:type="dcterms:W3CDTF">2025-12-30T09:45:00Z</dcterms:modified>
</cp:coreProperties>
</file>