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173341" w:rsidP="00DF20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19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r w:rsidR="00DF204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марта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DF20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173341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11-4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DB389D">
        <w:rPr>
          <w:rFonts w:ascii="Times New Roman" w:hAnsi="Times New Roman"/>
          <w:b/>
          <w:sz w:val="28"/>
          <w:szCs w:val="28"/>
          <w:lang w:eastAsia="ru-RU"/>
        </w:rPr>
        <w:t>частка, участка референдума № 3</w:t>
      </w:r>
      <w:r w:rsidR="00173341">
        <w:rPr>
          <w:rFonts w:ascii="Times New Roman" w:hAnsi="Times New Roman"/>
          <w:b/>
          <w:sz w:val="28"/>
          <w:szCs w:val="28"/>
          <w:lang w:eastAsia="ru-RU"/>
        </w:rPr>
        <w:t>48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173341">
        <w:rPr>
          <w:rFonts w:ascii="Times New Roman" w:eastAsia="Times New Roman" w:hAnsi="Times New Roman"/>
          <w:sz w:val="28"/>
          <w:szCs w:val="28"/>
          <w:lang w:eastAsia="ru-RU"/>
        </w:rPr>
        <w:t>48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 xml:space="preserve"> го</w:t>
      </w:r>
      <w:r w:rsidR="00173341">
        <w:rPr>
          <w:rFonts w:ascii="Times New Roman" w:eastAsia="Times New Roman" w:hAnsi="Times New Roman"/>
          <w:sz w:val="28"/>
          <w:szCs w:val="28"/>
          <w:lang w:eastAsia="ru-RU"/>
        </w:rPr>
        <w:t>лоса (постановление ТИК от 19</w:t>
      </w:r>
      <w:r w:rsidR="00DF2045">
        <w:rPr>
          <w:rFonts w:ascii="Times New Roman" w:eastAsia="Times New Roman" w:hAnsi="Times New Roman"/>
          <w:sz w:val="28"/>
          <w:szCs w:val="28"/>
          <w:lang w:eastAsia="ru-RU"/>
        </w:rPr>
        <w:t>.03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173341">
        <w:rPr>
          <w:rFonts w:ascii="Times New Roman" w:eastAsia="Times New Roman" w:hAnsi="Times New Roman"/>
          <w:sz w:val="28"/>
          <w:szCs w:val="28"/>
          <w:lang w:eastAsia="ru-RU"/>
        </w:rPr>
        <w:t>11-2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Федерации 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173341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173341">
        <w:rPr>
          <w:rFonts w:ascii="Times New Roman" w:eastAsia="Times New Roman" w:hAnsi="Times New Roman"/>
          <w:bCs/>
          <w:sz w:val="28"/>
          <w:szCs w:val="28"/>
          <w:lang w:eastAsia="ru-RU"/>
        </w:rPr>
        <w:t>частка, участка референдума № 348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173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Верхнечирское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DB389D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3F5840" w:rsidRDefault="00DB389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341" w:rsidRDefault="00173341" w:rsidP="00173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Фока </w:t>
            </w:r>
          </w:p>
          <w:p w:rsidR="00DB389D" w:rsidRPr="003F5840" w:rsidRDefault="00173341" w:rsidP="00173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Анатолий Леонидович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341" w:rsidRDefault="00173341" w:rsidP="0017334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Собранием избирателей по месту жительства – ул.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Школьная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173341" w:rsidRDefault="00173341" w:rsidP="0017334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х.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Большенаполовский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DB389D" w:rsidRPr="00C564BD" w:rsidRDefault="00173341" w:rsidP="00173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Ростовская область</w:t>
            </w:r>
          </w:p>
        </w:tc>
      </w:tr>
    </w:tbl>
    <w:p w:rsidR="00DB237C" w:rsidRDefault="00DB237C" w:rsidP="00173341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173341">
        <w:rPr>
          <w:rFonts w:ascii="Times New Roman" w:hAnsi="Times New Roman"/>
          <w:sz w:val="28"/>
          <w:szCs w:val="28"/>
          <w:lang w:eastAsia="ru-RU"/>
        </w:rPr>
        <w:t>ферендума № 348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173341">
      <w:p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173341"/>
    <w:rsid w:val="00475CC8"/>
    <w:rsid w:val="00751A85"/>
    <w:rsid w:val="00AE77E0"/>
    <w:rsid w:val="00DB237C"/>
    <w:rsid w:val="00DB389D"/>
    <w:rsid w:val="00DC23E5"/>
    <w:rsid w:val="00DF204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Биценко_СГ</cp:lastModifiedBy>
  <cp:revision>8</cp:revision>
  <cp:lastPrinted>2026-03-17T09:35:00Z</cp:lastPrinted>
  <dcterms:created xsi:type="dcterms:W3CDTF">2025-08-04T06:40:00Z</dcterms:created>
  <dcterms:modified xsi:type="dcterms:W3CDTF">2026-03-17T09:39:00Z</dcterms:modified>
</cp:coreProperties>
</file>