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 w:rsidP="00757BA4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57B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13 февраля</w:t>
            </w:r>
            <w:r w:rsidR="00A5138D" w:rsidRP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02</w:t>
            </w:r>
            <w:r w:rsidR="00757B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4</w:t>
            </w:r>
            <w:r w:rsidR="00A9002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5138D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95508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757B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76-</w:t>
            </w:r>
            <w:r w:rsidR="0095508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757BA4" w:rsidRDefault="00757BA4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6096"/>
        <w:gridCol w:w="1666"/>
      </w:tblGrid>
      <w:tr w:rsidR="00757BA4" w:rsidTr="00757BA4">
        <w:tc>
          <w:tcPr>
            <w:tcW w:w="1809" w:type="dxa"/>
          </w:tcPr>
          <w:p w:rsidR="00757BA4" w:rsidRDefault="00757BA4" w:rsidP="00396AA6">
            <w:pPr>
              <w:spacing w:after="0" w:line="240" w:lineRule="auto"/>
              <w:ind w:right="43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96" w:type="dxa"/>
          </w:tcPr>
          <w:p w:rsidR="00757BA4" w:rsidRPr="00955084" w:rsidRDefault="00955084" w:rsidP="00955084">
            <w:pPr>
              <w:spacing w:after="0" w:line="240" w:lineRule="auto"/>
              <w:ind w:right="43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 w:rsidRPr="00955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назначении членов участковых избирательных комиссий избирательных участков, участков референдума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34</w:t>
            </w:r>
            <w:r w:rsidRPr="00955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Pr="00955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348</w:t>
            </w:r>
            <w:r w:rsidRPr="00955084">
              <w:rPr>
                <w:rFonts w:ascii="Times New Roman" w:hAnsi="Times New Roman" w:cs="Times New Roman"/>
                <w:b/>
                <w:sz w:val="28"/>
                <w:szCs w:val="28"/>
              </w:rPr>
              <w:t>, № 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  <w:r w:rsidRPr="00955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 голоса </w:t>
            </w:r>
            <w:proofErr w:type="gramStart"/>
            <w:r w:rsidRPr="00955084">
              <w:rPr>
                <w:rFonts w:ascii="Times New Roman" w:hAnsi="Times New Roman" w:cs="Times New Roman"/>
                <w:b/>
                <w:sz w:val="28"/>
                <w:szCs w:val="28"/>
              </w:rPr>
              <w:t>вместо</w:t>
            </w:r>
            <w:proofErr w:type="gramEnd"/>
            <w:r w:rsidRPr="0095508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выбывшего</w:t>
            </w:r>
          </w:p>
        </w:tc>
        <w:tc>
          <w:tcPr>
            <w:tcW w:w="1666" w:type="dxa"/>
          </w:tcPr>
          <w:p w:rsidR="00757BA4" w:rsidRDefault="00757BA4" w:rsidP="00396AA6">
            <w:pPr>
              <w:spacing w:after="0" w:line="240" w:lineRule="auto"/>
              <w:ind w:right="43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57BA4" w:rsidRDefault="00757BA4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Pr="00955084" w:rsidRDefault="00396AA6" w:rsidP="00757BA4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41F9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="00955084" w:rsidRPr="00955084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члена</w:t>
      </w:r>
      <w:r w:rsidR="00955084">
        <w:rPr>
          <w:rFonts w:ascii="Times New Roman" w:hAnsi="Times New Roman" w:cs="Times New Roman"/>
          <w:sz w:val="28"/>
          <w:szCs w:val="28"/>
        </w:rPr>
        <w:t>ми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55084">
        <w:rPr>
          <w:rFonts w:ascii="Times New Roman" w:hAnsi="Times New Roman" w:cs="Times New Roman"/>
          <w:sz w:val="28"/>
          <w:szCs w:val="28"/>
        </w:rPr>
        <w:t>ых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55084">
        <w:rPr>
          <w:rFonts w:ascii="Times New Roman" w:hAnsi="Times New Roman" w:cs="Times New Roman"/>
          <w:sz w:val="28"/>
          <w:szCs w:val="28"/>
        </w:rPr>
        <w:t>ых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55084">
        <w:rPr>
          <w:rFonts w:ascii="Times New Roman" w:hAnsi="Times New Roman" w:cs="Times New Roman"/>
          <w:sz w:val="28"/>
          <w:szCs w:val="28"/>
        </w:rPr>
        <w:t>й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55084">
        <w:rPr>
          <w:rFonts w:ascii="Times New Roman" w:hAnsi="Times New Roman" w:cs="Times New Roman"/>
          <w:sz w:val="28"/>
          <w:szCs w:val="28"/>
        </w:rPr>
        <w:t>ых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955084">
        <w:rPr>
          <w:rFonts w:ascii="Times New Roman" w:hAnsi="Times New Roman" w:cs="Times New Roman"/>
          <w:sz w:val="28"/>
          <w:szCs w:val="28"/>
        </w:rPr>
        <w:t>ов</w:t>
      </w:r>
      <w:r w:rsidR="00955084" w:rsidRPr="00955084">
        <w:rPr>
          <w:rFonts w:ascii="Times New Roman" w:hAnsi="Times New Roman" w:cs="Times New Roman"/>
          <w:sz w:val="28"/>
          <w:szCs w:val="28"/>
        </w:rPr>
        <w:t>, участк</w:t>
      </w:r>
      <w:r w:rsidR="00955084">
        <w:rPr>
          <w:rFonts w:ascii="Times New Roman" w:hAnsi="Times New Roman" w:cs="Times New Roman"/>
          <w:sz w:val="28"/>
          <w:szCs w:val="28"/>
        </w:rPr>
        <w:t>ов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 референдума </w:t>
      </w:r>
      <w:r w:rsidR="00955084">
        <w:rPr>
          <w:rFonts w:ascii="Times New Roman" w:hAnsi="Times New Roman" w:cs="Times New Roman"/>
          <w:sz w:val="28"/>
          <w:szCs w:val="28"/>
        </w:rPr>
        <w:t xml:space="preserve">         </w:t>
      </w:r>
      <w:r w:rsidR="00955084" w:rsidRPr="00955084">
        <w:rPr>
          <w:rFonts w:ascii="Times New Roman" w:hAnsi="Times New Roman" w:cs="Times New Roman"/>
          <w:sz w:val="28"/>
          <w:szCs w:val="28"/>
        </w:rPr>
        <w:t>№ 3</w:t>
      </w:r>
      <w:r w:rsidR="00955084">
        <w:rPr>
          <w:rFonts w:ascii="Times New Roman" w:hAnsi="Times New Roman" w:cs="Times New Roman"/>
          <w:sz w:val="28"/>
          <w:szCs w:val="28"/>
        </w:rPr>
        <w:t>4</w:t>
      </w:r>
      <w:r w:rsidR="00955084" w:rsidRPr="00955084">
        <w:rPr>
          <w:rFonts w:ascii="Times New Roman" w:hAnsi="Times New Roman" w:cs="Times New Roman"/>
          <w:sz w:val="28"/>
          <w:szCs w:val="28"/>
        </w:rPr>
        <w:t>6</w:t>
      </w:r>
      <w:r w:rsidR="00955084">
        <w:rPr>
          <w:rFonts w:ascii="Times New Roman" w:hAnsi="Times New Roman" w:cs="Times New Roman"/>
          <w:sz w:val="28"/>
          <w:szCs w:val="28"/>
        </w:rPr>
        <w:t>, № 348, № 351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 с правом решающего голоса  (постановление </w:t>
      </w:r>
      <w:r w:rsidR="0095508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от </w:t>
      </w:r>
      <w:r w:rsidR="00955084">
        <w:rPr>
          <w:rFonts w:ascii="Times New Roman" w:hAnsi="Times New Roman" w:cs="Times New Roman"/>
          <w:sz w:val="28"/>
          <w:szCs w:val="28"/>
        </w:rPr>
        <w:t>13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.02.2024 № </w:t>
      </w:r>
      <w:r w:rsidR="00955084">
        <w:rPr>
          <w:rFonts w:ascii="Times New Roman" w:hAnsi="Times New Roman" w:cs="Times New Roman"/>
          <w:sz w:val="28"/>
          <w:szCs w:val="28"/>
        </w:rPr>
        <w:t>76-1</w:t>
      </w:r>
      <w:r w:rsidR="00955084" w:rsidRPr="00955084">
        <w:rPr>
          <w:rFonts w:ascii="Times New Roman" w:hAnsi="Times New Roman" w:cs="Times New Roman"/>
          <w:sz w:val="28"/>
          <w:szCs w:val="28"/>
        </w:rPr>
        <w:t>) в соответствии со статьями 22, 27, 29 Федерального закона от 12.06.2002 № 67-ФЗ “Об основных гарантиях избирательных прав</w:t>
      </w:r>
      <w:r w:rsidR="00955084">
        <w:rPr>
          <w:rFonts w:ascii="Times New Roman" w:hAnsi="Times New Roman" w:cs="Times New Roman"/>
          <w:sz w:val="28"/>
          <w:szCs w:val="28"/>
        </w:rPr>
        <w:t xml:space="preserve"> </w:t>
      </w:r>
      <w:r w:rsidR="00955084" w:rsidRPr="00955084"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Федерации”, Порядком формирования резерва составов участковых комиссий </w:t>
      </w:r>
      <w:r w:rsidR="0095508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55084" w:rsidRPr="00955084">
        <w:rPr>
          <w:rFonts w:ascii="Times New Roman" w:hAnsi="Times New Roman" w:cs="Times New Roman"/>
          <w:sz w:val="28"/>
          <w:szCs w:val="28"/>
        </w:rPr>
        <w:t>и назначения нового</w:t>
      </w:r>
      <w:proofErr w:type="gramEnd"/>
      <w:r w:rsidR="00955084" w:rsidRPr="00955084">
        <w:rPr>
          <w:rFonts w:ascii="Times New Roman" w:hAnsi="Times New Roman" w:cs="Times New Roman"/>
          <w:sz w:val="28"/>
          <w:szCs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 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</w:t>
      </w:r>
    </w:p>
    <w:p w:rsidR="00396AA6" w:rsidRDefault="00396AA6" w:rsidP="00757BA4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955084" w:rsidRPr="00955084">
        <w:t xml:space="preserve"> </w:t>
      </w:r>
      <w:r w:rsidR="00955084" w:rsidRPr="00955084">
        <w:rPr>
          <w:rFonts w:ascii="Times New Roman" w:eastAsia="Calibri" w:hAnsi="Times New Roman" w:cs="Times New Roman"/>
          <w:sz w:val="28"/>
          <w:szCs w:val="28"/>
          <w:lang w:eastAsia="ru-RU"/>
        </w:rPr>
        <w:t>Назначить членами участковых избирательных комиссий избирательных участков, участков референдума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8F57E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6, №</w:t>
      </w:r>
      <w:r w:rsidR="00CD37F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348,</w:t>
      </w:r>
      <w:r w:rsidR="0095508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№ 351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согласно прилагаемому списку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02B5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Копию настоящего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>я направить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ых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стк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ов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</w:t>
      </w:r>
      <w:r w:rsidR="00F437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34</w:t>
      </w:r>
      <w:r w:rsidR="00757BA4">
        <w:rPr>
          <w:rFonts w:ascii="Times New Roman" w:eastAsia="Calibri" w:hAnsi="Times New Roman" w:cs="Times New Roman"/>
          <w:sz w:val="28"/>
          <w:szCs w:val="28"/>
          <w:lang w:eastAsia="ru-RU"/>
        </w:rPr>
        <w:t>6, № 348, № 351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7710A4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757BA4" w:rsidP="00757BA4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757BA4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57BA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57BA4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961554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757BA4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Боковского района Ростовской области Власенко Н.А.</w:t>
      </w:r>
    </w:p>
    <w:p w:rsidR="00757BA4" w:rsidRPr="00757BA4" w:rsidRDefault="00757BA4" w:rsidP="00757BA4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/>
    <w:p w:rsidR="00757BA4" w:rsidRDefault="00757BA4" w:rsidP="00396AA6">
      <w:bookmarkStart w:id="0" w:name="_GoBack"/>
      <w:bookmarkEnd w:id="0"/>
    </w:p>
    <w:sectPr w:rsidR="00757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7BEA"/>
    <w:rsid w:val="00105953"/>
    <w:rsid w:val="00112FE0"/>
    <w:rsid w:val="00121D82"/>
    <w:rsid w:val="00141F97"/>
    <w:rsid w:val="00196E38"/>
    <w:rsid w:val="001A4D91"/>
    <w:rsid w:val="001B5FDF"/>
    <w:rsid w:val="001F4C87"/>
    <w:rsid w:val="00220D73"/>
    <w:rsid w:val="002267FC"/>
    <w:rsid w:val="00250F7E"/>
    <w:rsid w:val="00302787"/>
    <w:rsid w:val="0035064B"/>
    <w:rsid w:val="00386BF5"/>
    <w:rsid w:val="00396AA6"/>
    <w:rsid w:val="00397DBD"/>
    <w:rsid w:val="0040161E"/>
    <w:rsid w:val="004448A7"/>
    <w:rsid w:val="00457DF6"/>
    <w:rsid w:val="004A56B1"/>
    <w:rsid w:val="005B36B8"/>
    <w:rsid w:val="005C7D98"/>
    <w:rsid w:val="00647111"/>
    <w:rsid w:val="00662D22"/>
    <w:rsid w:val="0066792A"/>
    <w:rsid w:val="006A0E05"/>
    <w:rsid w:val="006D4E5D"/>
    <w:rsid w:val="00734B04"/>
    <w:rsid w:val="00757BA4"/>
    <w:rsid w:val="00761D95"/>
    <w:rsid w:val="007710A4"/>
    <w:rsid w:val="00784380"/>
    <w:rsid w:val="00786FB2"/>
    <w:rsid w:val="00791104"/>
    <w:rsid w:val="0079617C"/>
    <w:rsid w:val="007B75E5"/>
    <w:rsid w:val="00802B52"/>
    <w:rsid w:val="00840929"/>
    <w:rsid w:val="00870D53"/>
    <w:rsid w:val="008A30D7"/>
    <w:rsid w:val="008E67B9"/>
    <w:rsid w:val="008F57E2"/>
    <w:rsid w:val="009351CD"/>
    <w:rsid w:val="00955084"/>
    <w:rsid w:val="00961554"/>
    <w:rsid w:val="009A478A"/>
    <w:rsid w:val="009A47A0"/>
    <w:rsid w:val="009F296F"/>
    <w:rsid w:val="00A04A53"/>
    <w:rsid w:val="00A102E2"/>
    <w:rsid w:val="00A33477"/>
    <w:rsid w:val="00A5138D"/>
    <w:rsid w:val="00A54135"/>
    <w:rsid w:val="00A90025"/>
    <w:rsid w:val="00AA3229"/>
    <w:rsid w:val="00BC6932"/>
    <w:rsid w:val="00BE23AB"/>
    <w:rsid w:val="00C12E42"/>
    <w:rsid w:val="00CA462B"/>
    <w:rsid w:val="00CD37FF"/>
    <w:rsid w:val="00CD6B17"/>
    <w:rsid w:val="00D1032C"/>
    <w:rsid w:val="00D20251"/>
    <w:rsid w:val="00D73F99"/>
    <w:rsid w:val="00D826BA"/>
    <w:rsid w:val="00DC1A6B"/>
    <w:rsid w:val="00E42016"/>
    <w:rsid w:val="00E570C7"/>
    <w:rsid w:val="00F2203D"/>
    <w:rsid w:val="00F437BA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757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757B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8</cp:revision>
  <cp:lastPrinted>2024-02-13T06:11:00Z</cp:lastPrinted>
  <dcterms:created xsi:type="dcterms:W3CDTF">2024-02-12T07:14:00Z</dcterms:created>
  <dcterms:modified xsi:type="dcterms:W3CDTF">2024-02-13T06:42:00Z</dcterms:modified>
</cp:coreProperties>
</file>