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734C45" w:rsidP="00734C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0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апреля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73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5B248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12-16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734C45">
        <w:rPr>
          <w:rFonts w:ascii="Times New Roman" w:hAnsi="Times New Roman"/>
          <w:b/>
          <w:sz w:val="28"/>
          <w:szCs w:val="28"/>
          <w:lang w:eastAsia="ru-RU"/>
        </w:rPr>
        <w:t>ч</w:t>
      </w:r>
      <w:r w:rsidR="005B248A">
        <w:rPr>
          <w:rFonts w:ascii="Times New Roman" w:hAnsi="Times New Roman"/>
          <w:b/>
          <w:sz w:val="28"/>
          <w:szCs w:val="28"/>
          <w:lang w:eastAsia="ru-RU"/>
        </w:rPr>
        <w:t>астка, участка референдума № 355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5B248A">
        <w:rPr>
          <w:rFonts w:ascii="Times New Roman" w:eastAsia="Times New Roman" w:hAnsi="Times New Roman"/>
          <w:sz w:val="28"/>
          <w:szCs w:val="28"/>
          <w:lang w:eastAsia="ru-RU"/>
        </w:rPr>
        <w:t>55</w:t>
      </w:r>
      <w:r w:rsidR="006C6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02.04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5B248A">
        <w:rPr>
          <w:rFonts w:ascii="Times New Roman" w:eastAsia="Times New Roman" w:hAnsi="Times New Roman"/>
          <w:sz w:val="28"/>
          <w:szCs w:val="28"/>
          <w:lang w:eastAsia="ru-RU"/>
        </w:rPr>
        <w:t>12-14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утвержденного Центральной избирательной комиссией Российской 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2B6C8C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частка, участка референдума № </w:t>
      </w:r>
      <w:r w:rsidR="005B248A">
        <w:rPr>
          <w:rFonts w:ascii="Times New Roman" w:eastAsia="Times New Roman" w:hAnsi="Times New Roman"/>
          <w:bCs/>
          <w:sz w:val="28"/>
          <w:szCs w:val="28"/>
          <w:lang w:eastAsia="ru-RU"/>
        </w:rPr>
        <w:t>355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6C6610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Каргинское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3D3A3B" w:rsidTr="003038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A3B" w:rsidRDefault="003D3A3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3B" w:rsidRDefault="003D3A3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Алимов Алексей Николаевич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A3B" w:rsidRDefault="003D3A3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Собрание избирателей по месту жительства </w:t>
            </w:r>
            <w:r>
              <w:rPr>
                <w:sz w:val="12"/>
                <w:szCs w:val="12"/>
                <w:lang w:eastAsia="en-US"/>
              </w:rPr>
              <w:t>355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3D3A3B">
        <w:rPr>
          <w:rFonts w:ascii="Times New Roman" w:hAnsi="Times New Roman"/>
          <w:sz w:val="28"/>
          <w:szCs w:val="28"/>
          <w:lang w:eastAsia="ru-RU"/>
        </w:rPr>
        <w:t>ферендума № 355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2B6C8C"/>
    <w:rsid w:val="003D3A3B"/>
    <w:rsid w:val="00475CC8"/>
    <w:rsid w:val="005B248A"/>
    <w:rsid w:val="00601B88"/>
    <w:rsid w:val="006C6610"/>
    <w:rsid w:val="00734C45"/>
    <w:rsid w:val="00751A85"/>
    <w:rsid w:val="007A784A"/>
    <w:rsid w:val="00926F5B"/>
    <w:rsid w:val="00A61FD4"/>
    <w:rsid w:val="00A63B30"/>
    <w:rsid w:val="00DB237C"/>
    <w:rsid w:val="00DB389D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6</cp:revision>
  <cp:lastPrinted>2026-04-02T09:35:00Z</cp:lastPrinted>
  <dcterms:created xsi:type="dcterms:W3CDTF">2026-04-02T09:09:00Z</dcterms:created>
  <dcterms:modified xsi:type="dcterms:W3CDTF">2026-04-02T09:35:00Z</dcterms:modified>
</cp:coreProperties>
</file>