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7AEEC708" wp14:editId="35566875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B237C" w:rsidTr="00DB237C">
        <w:tc>
          <w:tcPr>
            <w:tcW w:w="3107" w:type="dxa"/>
            <w:hideMark/>
          </w:tcPr>
          <w:p w:rsidR="00DB237C" w:rsidRDefault="00DB389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12 февраля 2026</w:t>
            </w:r>
            <w:r w:rsidR="00DB237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DB237C" w:rsidRDefault="00DB237C" w:rsidP="00DB3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№ 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5-8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ст. Боковская</w:t>
      </w:r>
    </w:p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ind w:right="423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О назначении членов участковой избирательной комиссии </w:t>
      </w:r>
      <w:r>
        <w:rPr>
          <w:rFonts w:ascii="Times New Roman" w:hAnsi="Times New Roman"/>
          <w:b/>
          <w:sz w:val="28"/>
          <w:szCs w:val="28"/>
          <w:lang w:eastAsia="ru-RU"/>
        </w:rPr>
        <w:t>избирательного у</w:t>
      </w:r>
      <w:r w:rsidR="00DB389D">
        <w:rPr>
          <w:rFonts w:ascii="Times New Roman" w:hAnsi="Times New Roman"/>
          <w:b/>
          <w:sz w:val="28"/>
          <w:szCs w:val="28"/>
          <w:lang w:eastAsia="ru-RU"/>
        </w:rPr>
        <w:t>частка, участка референдума № 35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3 Боковского района Ростовской области с правом решающего голоса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выбывших </w:t>
      </w: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</w:t>
      </w:r>
    </w:p>
    <w:p w:rsidR="00DB237C" w:rsidRDefault="00DB237C" w:rsidP="00DB237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№ 3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>53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правом решающего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 (постановления ТИК от 12.02.2026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>5-7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), в соответствии </w:t>
      </w:r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со </w:t>
      </w:r>
      <w:hyperlink r:id="rId6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статьями 22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7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27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8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29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от 12. 06. 2002 № 67-ФЗ «Об основных гарантиях избирательных прав и права на участие в референдуме граждан Российской Федерации», </w:t>
      </w:r>
      <w:hyperlink r:id="rId9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Порядком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Центральной избирательной комиссией Российской</w:t>
      </w:r>
      <w:proofErr w:type="gramEnd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Федерации от 05.12.2012 №152/1137-6, Методическими </w:t>
      </w:r>
      <w:hyperlink r:id="rId10" w:anchor="P43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рекомендациями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03 2023 №111/863-8</w:t>
      </w: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 Назначить членами участковой избирательной комиссии избирательного у</w:t>
      </w:r>
      <w:r w:rsidR="00DB389D">
        <w:rPr>
          <w:rFonts w:ascii="Times New Roman" w:eastAsia="Times New Roman" w:hAnsi="Times New Roman"/>
          <w:bCs/>
          <w:sz w:val="28"/>
          <w:szCs w:val="28"/>
          <w:lang w:eastAsia="ru-RU"/>
        </w:rPr>
        <w:t>частка, участка референдума № 35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 Боковского района Ростовской области с правом решающего голоса следующих кандидатур: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DB237C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DB237C" w:rsidTr="00DB237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3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Земцовское</w:t>
            </w:r>
            <w:proofErr w:type="spellEnd"/>
            <w:r w:rsidR="00DB23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DB389D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9D" w:rsidRPr="003F5840" w:rsidRDefault="00DB389D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9D" w:rsidRPr="003F5840" w:rsidRDefault="00DB389D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Гричушкина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Маргарита Дмитриевна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9D" w:rsidRPr="00C564BD" w:rsidRDefault="00DB389D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564BD">
              <w:rPr>
                <w:rFonts w:ascii="Times New Roman" w:hAnsi="Times New Roman"/>
                <w:sz w:val="28"/>
                <w:szCs w:val="28"/>
              </w:rPr>
              <w:t xml:space="preserve">Региональным отделением Социалистической политической партией «СПРАВЕДЛИВАЯ </w:t>
            </w:r>
            <w:r w:rsidRPr="00C564BD">
              <w:rPr>
                <w:rFonts w:ascii="Times New Roman" w:hAnsi="Times New Roman"/>
                <w:sz w:val="28"/>
                <w:szCs w:val="28"/>
              </w:rPr>
              <w:lastRenderedPageBreak/>
              <w:t>РОССИЯ – ПАТРИОТЫ ЗА ПРАВДУ» в Ростовской области</w:t>
            </w:r>
          </w:p>
        </w:tc>
      </w:tr>
    </w:tbl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Копию настоящего постановления направить в </w:t>
      </w:r>
      <w:r>
        <w:rPr>
          <w:rFonts w:ascii="Times New Roman" w:hAnsi="Times New Roman"/>
          <w:sz w:val="28"/>
          <w:szCs w:val="28"/>
          <w:lang w:eastAsia="ru-RU"/>
        </w:rPr>
        <w:t>участковую избирательную комиссию избирательного участка, участка ре</w:t>
      </w:r>
      <w:r w:rsidR="00DB389D">
        <w:rPr>
          <w:rFonts w:ascii="Times New Roman" w:hAnsi="Times New Roman"/>
          <w:sz w:val="28"/>
          <w:szCs w:val="28"/>
          <w:lang w:eastAsia="ru-RU"/>
        </w:rPr>
        <w:t>ферендума № 35</w:t>
      </w:r>
      <w:r w:rsidR="00751A85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3. Поместить настоящее постановление на сайте Территориальной избирательной комиссии Боковского</w:t>
      </w:r>
      <w:r w:rsidR="00DB389D">
        <w:rPr>
          <w:rFonts w:ascii="Times New Roman" w:eastAsia="Times New Roman" w:hAnsi="Times New Roman"/>
          <w:sz w:val="28"/>
          <w:szCs w:val="20"/>
          <w:lang w:eastAsia="ru-RU"/>
        </w:rPr>
        <w:t xml:space="preserve"> района Ростовской области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                                                                   С.Г. Биценко</w:t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C8"/>
    <w:rsid w:val="00475CC8"/>
    <w:rsid w:val="00751A85"/>
    <w:rsid w:val="00DB237C"/>
    <w:rsid w:val="00DB389D"/>
    <w:rsid w:val="00DC23E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2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38648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D:\&#1057;&#1077;&#1090;&#1077;&#1074;&#1072;&#1103;%20&#1058;&#1103;&#1085;&#1090;&#1086;&#1074;&#1072;\347%20&#1080;%20363\347%20&#1057;&#1090;&#1077;&#1088;&#1083;&#1103;&#1076;&#1085;&#1080;&#1082;&#1086;&#1074;&#1072;%20&#1085;&#1072;&#1079;&#1085;&#1072;&#1095;&#1077;&#1085;&#1080;&#1077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Биценко_СГ</cp:lastModifiedBy>
  <cp:revision>5</cp:revision>
  <cp:lastPrinted>2026-02-13T09:40:00Z</cp:lastPrinted>
  <dcterms:created xsi:type="dcterms:W3CDTF">2025-08-04T06:40:00Z</dcterms:created>
  <dcterms:modified xsi:type="dcterms:W3CDTF">2026-02-13T09:40:00Z</dcterms:modified>
</cp:coreProperties>
</file>