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0A" w:rsidRDefault="003E750A" w:rsidP="003E750A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03EDC73A" wp14:editId="5400BE28">
            <wp:extent cx="499745" cy="5416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50A" w:rsidRDefault="003E750A" w:rsidP="003E750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3E750A" w:rsidRDefault="003E750A" w:rsidP="003E750A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3E750A" w:rsidRDefault="003E750A" w:rsidP="003E750A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3E750A" w:rsidRDefault="003E750A" w:rsidP="003E750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3E750A" w:rsidRDefault="003E750A" w:rsidP="003E750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3E750A" w:rsidRDefault="003E750A" w:rsidP="003E750A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E750A" w:rsidTr="003E750A">
        <w:tc>
          <w:tcPr>
            <w:tcW w:w="3107" w:type="dxa"/>
            <w:hideMark/>
          </w:tcPr>
          <w:p w:rsidR="003E750A" w:rsidRDefault="003E750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11 августа 2025 года</w:t>
            </w:r>
          </w:p>
        </w:tc>
        <w:tc>
          <w:tcPr>
            <w:tcW w:w="3107" w:type="dxa"/>
          </w:tcPr>
          <w:p w:rsidR="003E750A" w:rsidRDefault="003E75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3E750A" w:rsidRDefault="00F83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    № 106-6</w:t>
            </w:r>
            <w:bookmarkStart w:id="0" w:name="_GoBack"/>
            <w:bookmarkEnd w:id="0"/>
            <w:r w:rsidR="003E750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3E750A" w:rsidRDefault="003E750A" w:rsidP="003E750A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3E750A" w:rsidRDefault="003E750A" w:rsidP="003E750A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E750A" w:rsidRDefault="003E750A" w:rsidP="003E750A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избирательного участка, участка референдума № 341 Боковского района Ростовской области с правом решающего голоса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3E750A" w:rsidRDefault="003E750A" w:rsidP="003E750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50A" w:rsidRDefault="003E750A" w:rsidP="003E750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3E750A" w:rsidRDefault="003E750A" w:rsidP="003E75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341 с правом решающего голоса (постановления ТИК от 18.07.2025 № 100-6), в соответствии со </w:t>
      </w:r>
      <w:hyperlink r:id="rId6" w:history="1">
        <w:r>
          <w:rPr>
            <w:rStyle w:val="a3"/>
            <w:sz w:val="28"/>
            <w:szCs w:val="28"/>
          </w:rPr>
          <w:t>статьями 22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7" w:history="1">
        <w:r>
          <w:rPr>
            <w:rStyle w:val="a3"/>
            <w:sz w:val="28"/>
            <w:szCs w:val="28"/>
          </w:rPr>
          <w:t>27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8" w:history="1">
        <w:r>
          <w:rPr>
            <w:rStyle w:val="a3"/>
            <w:sz w:val="28"/>
            <w:szCs w:val="28"/>
          </w:rPr>
          <w:t>29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>
          <w:rPr>
            <w:rStyle w:val="a3"/>
            <w:sz w:val="28"/>
            <w:szCs w:val="28"/>
          </w:rPr>
          <w:t>Порядком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 комиссией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05.12.2012 №152/1137-6, Методическими </w:t>
      </w:r>
      <w:hyperlink r:id="rId10" w:anchor="P43" w:history="1">
        <w:r>
          <w:rPr>
            <w:rStyle w:val="a3"/>
            <w:sz w:val="28"/>
            <w:szCs w:val="28"/>
          </w:rPr>
          <w:t>рекомендациями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</w:p>
    <w:p w:rsidR="003E750A" w:rsidRDefault="003E750A" w:rsidP="003E750A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E750A" w:rsidRDefault="003E750A" w:rsidP="003E750A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3E750A" w:rsidRDefault="003E750A" w:rsidP="003E750A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E750A" w:rsidRDefault="003E750A" w:rsidP="003E750A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Назначить членами участковой избирательной комиссии избирательного участка, участка референдума № 341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87"/>
        <w:gridCol w:w="4845"/>
      </w:tblGrid>
      <w:tr w:rsidR="003E750A" w:rsidTr="003E750A">
        <w:trPr>
          <w:trHeight w:val="30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50A" w:rsidRDefault="003E75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50A" w:rsidRDefault="003E75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50A" w:rsidRDefault="003E75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3E750A" w:rsidTr="003E750A">
        <w:trPr>
          <w:trHeight w:val="322"/>
        </w:trPr>
        <w:tc>
          <w:tcPr>
            <w:tcW w:w="9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50A" w:rsidRDefault="003E75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Боковское сельское поселение</w:t>
            </w:r>
          </w:p>
        </w:tc>
      </w:tr>
      <w:tr w:rsidR="003E750A" w:rsidTr="003E750A">
        <w:trPr>
          <w:trHeight w:val="64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50A" w:rsidRDefault="003E75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50A" w:rsidRDefault="005F3DD5" w:rsidP="003E75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</w:t>
            </w:r>
            <w:proofErr w:type="spellStart"/>
            <w:r w:rsidR="003E750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Брунилина</w:t>
            </w:r>
            <w:proofErr w:type="spellEnd"/>
            <w:r w:rsidR="003E750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Олеговна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50A" w:rsidRDefault="003E750A" w:rsidP="005F3D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работы</w:t>
            </w:r>
          </w:p>
        </w:tc>
      </w:tr>
      <w:tr w:rsidR="003E750A" w:rsidTr="003E750A">
        <w:trPr>
          <w:trHeight w:val="74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0A" w:rsidRDefault="003E75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0A" w:rsidRDefault="003E750A" w:rsidP="003E75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Куклина Елена Юрьевна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0A" w:rsidRDefault="003E750A" w:rsidP="003E750A">
            <w:pPr>
              <w:spacing w:line="240" w:lineRule="auto"/>
            </w:pPr>
            <w:r w:rsidRPr="005811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жительства</w:t>
            </w:r>
          </w:p>
        </w:tc>
      </w:tr>
    </w:tbl>
    <w:p w:rsidR="003E750A" w:rsidRDefault="003E750A" w:rsidP="003E750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                 № 347 Боковского района Ростовской области.</w:t>
      </w:r>
    </w:p>
    <w:p w:rsidR="003E750A" w:rsidRDefault="003E750A" w:rsidP="003E75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 района Ростовской области                             в информационно-телекоммуникационной сети «Интернет».</w:t>
      </w:r>
    </w:p>
    <w:p w:rsidR="003E750A" w:rsidRDefault="003E750A" w:rsidP="003E750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3E750A" w:rsidRDefault="003E750A" w:rsidP="003E750A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3E750A" w:rsidRDefault="003E750A" w:rsidP="003E750A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3E750A" w:rsidRDefault="003E750A" w:rsidP="003E750A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3E750A" w:rsidRDefault="003E750A" w:rsidP="003E750A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50A" w:rsidRDefault="003E750A" w:rsidP="003E750A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50A" w:rsidRDefault="003E750A" w:rsidP="003E750A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50A" w:rsidRDefault="003E750A" w:rsidP="003E750A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50A" w:rsidRDefault="003E750A" w:rsidP="003E750A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50A" w:rsidRDefault="003E750A" w:rsidP="003E750A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50A" w:rsidRDefault="003E750A" w:rsidP="003E750A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50A" w:rsidRDefault="003E750A" w:rsidP="003E750A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50A" w:rsidRDefault="003E750A" w:rsidP="003E750A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50A" w:rsidRDefault="003E750A" w:rsidP="003E750A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50A" w:rsidRDefault="003E750A" w:rsidP="003E750A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50A" w:rsidRDefault="003E750A" w:rsidP="003E750A"/>
    <w:p w:rsidR="00FB2212" w:rsidRDefault="00FB2212"/>
    <w:sectPr w:rsidR="00FB2212" w:rsidSect="003E750A">
      <w:pgSz w:w="11906" w:h="16838"/>
      <w:pgMar w:top="993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183"/>
    <w:rsid w:val="001B5183"/>
    <w:rsid w:val="003E750A"/>
    <w:rsid w:val="005F3DD5"/>
    <w:rsid w:val="00DC23E5"/>
    <w:rsid w:val="00F83FC1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50A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3E750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E7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50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50A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3E750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E7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5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3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&#1055;&#1086;&#1089;&#1090;&#1072;&#1085;&#1086;&#1074;&#1083;&#1077;&#1085;&#1080;&#1103;\&#1055;&#1086;&#1089;&#1090;&#1072;&#1085;&#1086;&#1074;&#1083;&#1077;&#1085;&#1080;&#1081;%20&#1085;&#1077;&#1090;\104-3%20&#1057;&#1090;&#1077;&#1088;&#1083;&#1103;&#1076;&#1085;&#1080;&#1082;&#1086;&#1074;&#1072;%20&#1085;&#1072;&#1079;&#1085;&#1072;&#1095;&#1077;&#1085;&#1080;&#1077;%20347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472</Words>
  <Characters>2694</Characters>
  <Application>Microsoft Office Word</Application>
  <DocSecurity>0</DocSecurity>
  <Lines>22</Lines>
  <Paragraphs>6</Paragraphs>
  <ScaleCrop>false</ScaleCrop>
  <Company>Microsoft</Company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4</cp:revision>
  <dcterms:created xsi:type="dcterms:W3CDTF">2025-08-13T09:53:00Z</dcterms:created>
  <dcterms:modified xsi:type="dcterms:W3CDTF">2025-08-13T10:16:00Z</dcterms:modified>
</cp:coreProperties>
</file>