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873" w:rsidRDefault="00BF0873" w:rsidP="00BF0873">
      <w:pPr>
        <w:jc w:val="center"/>
        <w:rPr>
          <w:sz w:val="20"/>
        </w:rPr>
      </w:pPr>
      <w:r>
        <w:rPr>
          <w:b/>
          <w:sz w:val="28"/>
        </w:rPr>
        <w:t xml:space="preserve"> </w:t>
      </w: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873" w:rsidRPr="00856D51" w:rsidRDefault="00BF0873" w:rsidP="00BF0873">
      <w:pPr>
        <w:pStyle w:val="ab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</w:t>
      </w:r>
      <w:r>
        <w:rPr>
          <w:sz w:val="28"/>
          <w:szCs w:val="28"/>
        </w:rPr>
        <w:t>ИРАТЕЛЬНАЯ КОМИССИЯ</w:t>
      </w:r>
      <w:r>
        <w:rPr>
          <w:sz w:val="28"/>
          <w:szCs w:val="28"/>
        </w:rPr>
        <w:br/>
        <w:t xml:space="preserve">БОКОВСКОГО </w:t>
      </w:r>
      <w:r w:rsidRPr="00856D51">
        <w:rPr>
          <w:sz w:val="28"/>
          <w:szCs w:val="28"/>
        </w:rPr>
        <w:t>РАЙОНА РОСТОВСКОЙ ОБЛАСТИ</w:t>
      </w:r>
    </w:p>
    <w:p w:rsidR="00BF0873" w:rsidRDefault="00BF0873" w:rsidP="00BF0873">
      <w:pPr>
        <w:jc w:val="center"/>
        <w:rPr>
          <w:sz w:val="16"/>
          <w:szCs w:val="16"/>
        </w:rPr>
      </w:pPr>
    </w:p>
    <w:p w:rsidR="00BF0873" w:rsidRDefault="00BF0873" w:rsidP="00BF0873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F0873" w:rsidRPr="00BF0873" w:rsidRDefault="00BF0873" w:rsidP="00BF0873">
      <w:pPr>
        <w:jc w:val="center"/>
        <w:rPr>
          <w:b/>
          <w:spacing w:val="60"/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F0873" w:rsidRPr="00BF0873" w:rsidTr="009D16EA">
        <w:tblPrEx>
          <w:tblCellMar>
            <w:top w:w="0" w:type="dxa"/>
            <w:bottom w:w="0" w:type="dxa"/>
          </w:tblCellMar>
        </w:tblPrEx>
        <w:tc>
          <w:tcPr>
            <w:tcW w:w="3107" w:type="dxa"/>
          </w:tcPr>
          <w:p w:rsidR="00BF0873" w:rsidRPr="00BF0873" w:rsidRDefault="00BF0873" w:rsidP="009D16EA">
            <w:pPr>
              <w:rPr>
                <w:sz w:val="28"/>
                <w:szCs w:val="28"/>
              </w:rPr>
            </w:pPr>
            <w:r w:rsidRPr="00BF0873">
              <w:rPr>
                <w:sz w:val="28"/>
                <w:szCs w:val="28"/>
              </w:rPr>
              <w:t>20 июля 2026 года</w:t>
            </w:r>
          </w:p>
        </w:tc>
        <w:tc>
          <w:tcPr>
            <w:tcW w:w="3107" w:type="dxa"/>
          </w:tcPr>
          <w:p w:rsidR="00BF0873" w:rsidRPr="00BF0873" w:rsidRDefault="00BF0873" w:rsidP="009D16E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BF0873" w:rsidRPr="00BF0873" w:rsidRDefault="00BF0873" w:rsidP="009D16EA">
            <w:pPr>
              <w:jc w:val="center"/>
              <w:rPr>
                <w:sz w:val="28"/>
                <w:szCs w:val="28"/>
              </w:rPr>
            </w:pPr>
            <w:r w:rsidRPr="00BF0873">
              <w:rPr>
                <w:sz w:val="28"/>
                <w:szCs w:val="28"/>
              </w:rPr>
              <w:t xml:space="preserve">№ </w:t>
            </w:r>
            <w:r w:rsidRPr="00BF0873">
              <w:rPr>
                <w:sz w:val="28"/>
                <w:szCs w:val="28"/>
              </w:rPr>
              <w:t>22-11</w:t>
            </w:r>
            <w:r w:rsidRPr="00BF0873">
              <w:rPr>
                <w:sz w:val="28"/>
                <w:szCs w:val="28"/>
              </w:rPr>
              <w:t xml:space="preserve"> </w:t>
            </w:r>
          </w:p>
        </w:tc>
      </w:tr>
    </w:tbl>
    <w:p w:rsidR="00BF0873" w:rsidRPr="00BF0873" w:rsidRDefault="00BF0873" w:rsidP="00BF0873">
      <w:pPr>
        <w:jc w:val="center"/>
        <w:rPr>
          <w:sz w:val="28"/>
          <w:szCs w:val="28"/>
        </w:rPr>
      </w:pPr>
      <w:r w:rsidRPr="00BF0873">
        <w:rPr>
          <w:sz w:val="28"/>
          <w:szCs w:val="28"/>
        </w:rPr>
        <w:t>ст. Боковская</w:t>
      </w:r>
    </w:p>
    <w:p w:rsidR="00BD4492" w:rsidRDefault="00BD4492" w:rsidP="00BD449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BD4492" w:rsidRDefault="0074484C" w:rsidP="00367146">
      <w:pPr>
        <w:tabs>
          <w:tab w:val="left" w:pos="7740"/>
        </w:tabs>
        <w:ind w:left="1800" w:right="1898"/>
        <w:jc w:val="both"/>
        <w:rPr>
          <w:b/>
          <w:sz w:val="28"/>
        </w:rPr>
      </w:pPr>
      <w:r w:rsidRPr="008458E6">
        <w:rPr>
          <w:b/>
          <w:sz w:val="28"/>
        </w:rPr>
        <w:t>О</w:t>
      </w:r>
      <w:r w:rsidR="00367146">
        <w:rPr>
          <w:b/>
          <w:sz w:val="28"/>
        </w:rPr>
        <w:t>б</w:t>
      </w:r>
      <w:r w:rsidRPr="008458E6">
        <w:rPr>
          <w:b/>
          <w:sz w:val="28"/>
        </w:rPr>
        <w:t xml:space="preserve"> </w:t>
      </w:r>
      <w:r w:rsidR="00367146">
        <w:rPr>
          <w:b/>
          <w:sz w:val="28"/>
        </w:rPr>
        <w:t>утверждении численности членов участковых избирательных комиссий,</w:t>
      </w:r>
      <w:r w:rsidR="0053623E" w:rsidRPr="0053623E">
        <w:rPr>
          <w:b/>
          <w:sz w:val="28"/>
        </w:rPr>
        <w:t xml:space="preserve"> участвующих в адресном информировании избирателей на выборах </w:t>
      </w:r>
      <w:proofErr w:type="gramStart"/>
      <w:r w:rsidR="0053623E" w:rsidRPr="0053623E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 xml:space="preserve">») </w:t>
      </w:r>
      <w:r w:rsidR="00367146" w:rsidRPr="00367146">
        <w:rPr>
          <w:b/>
          <w:sz w:val="28"/>
        </w:rPr>
        <w:t xml:space="preserve">на территории </w:t>
      </w:r>
      <w:r w:rsidR="00BF0873">
        <w:rPr>
          <w:b/>
          <w:sz w:val="28"/>
        </w:rPr>
        <w:t xml:space="preserve">Боковского </w:t>
      </w:r>
      <w:r w:rsidR="00367146" w:rsidRPr="00367146">
        <w:rPr>
          <w:b/>
          <w:sz w:val="28"/>
        </w:rPr>
        <w:t>района Ростовской области</w:t>
      </w:r>
    </w:p>
    <w:p w:rsidR="00367146" w:rsidRDefault="00367146" w:rsidP="00367146">
      <w:pPr>
        <w:tabs>
          <w:tab w:val="left" w:pos="7740"/>
        </w:tabs>
        <w:ind w:left="1800" w:right="1898"/>
        <w:jc w:val="both"/>
        <w:rPr>
          <w:sz w:val="28"/>
          <w:szCs w:val="28"/>
        </w:rPr>
      </w:pPr>
    </w:p>
    <w:p w:rsidR="00367146" w:rsidRPr="00367146" w:rsidRDefault="00EA5CCB" w:rsidP="0036714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 xml:space="preserve">»)», </w:t>
      </w:r>
      <w:r w:rsidR="00367146" w:rsidRPr="00367146">
        <w:rPr>
          <w:rFonts w:eastAsia="Calibri"/>
          <w:sz w:val="28"/>
          <w:szCs w:val="28"/>
          <w:lang w:eastAsia="en-US"/>
        </w:rPr>
        <w:t>постановлени</w:t>
      </w:r>
      <w:r w:rsidR="00367146">
        <w:rPr>
          <w:rFonts w:eastAsia="Calibri"/>
          <w:sz w:val="28"/>
          <w:szCs w:val="28"/>
          <w:lang w:eastAsia="en-US"/>
        </w:rPr>
        <w:t>ем</w:t>
      </w:r>
      <w:r w:rsidR="00367146" w:rsidRPr="00367146">
        <w:rPr>
          <w:rFonts w:eastAsia="Calibri"/>
          <w:sz w:val="28"/>
          <w:szCs w:val="28"/>
          <w:lang w:eastAsia="en-US"/>
        </w:rPr>
        <w:t xml:space="preserve"> Избирательной комиссии Ростовской области от 09.07.2026 № 155-2 «</w:t>
      </w:r>
      <w:r w:rsidR="00367146" w:rsidRPr="00367146">
        <w:rPr>
          <w:sz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</w:t>
      </w:r>
      <w:proofErr w:type="gramEnd"/>
      <w:r w:rsidR="00367146" w:rsidRPr="00367146">
        <w:rPr>
          <w:sz w:val="28"/>
        </w:rPr>
        <w:t xml:space="preserve">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367146" w:rsidRPr="00367146">
        <w:rPr>
          <w:sz w:val="28"/>
        </w:rPr>
        <w:t>ИнформУИК</w:t>
      </w:r>
      <w:proofErr w:type="spellEnd"/>
      <w:r w:rsidR="00367146" w:rsidRPr="00367146">
        <w:rPr>
          <w:sz w:val="28"/>
        </w:rPr>
        <w:t>»)»</w:t>
      </w:r>
    </w:p>
    <w:p w:rsidR="00BD4492" w:rsidRDefault="00BD4492" w:rsidP="00367146">
      <w:pPr>
        <w:autoSpaceDE w:val="0"/>
        <w:autoSpaceDN w:val="0"/>
        <w:adjustRightInd w:val="0"/>
        <w:ind w:firstLine="900"/>
        <w:jc w:val="both"/>
        <w:rPr>
          <w:sz w:val="16"/>
          <w:szCs w:val="16"/>
        </w:rPr>
      </w:pPr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E2139C">
      <w:pPr>
        <w:pStyle w:val="a3"/>
        <w:tabs>
          <w:tab w:val="left" w:pos="993"/>
        </w:tabs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367146">
        <w:rPr>
          <w:sz w:val="28"/>
          <w:szCs w:val="28"/>
        </w:rPr>
        <w:t xml:space="preserve">численность членов участковых избирательных комиссий, </w:t>
      </w:r>
      <w:r w:rsidR="0053623E" w:rsidRPr="0053623E">
        <w:rPr>
          <w:sz w:val="28"/>
          <w:szCs w:val="28"/>
        </w:rPr>
        <w:t xml:space="preserve">участвующих в адресном информировании избирателей на выборах </w:t>
      </w:r>
      <w:proofErr w:type="gramStart"/>
      <w:r w:rsidR="0053623E" w:rsidRPr="0053623E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53623E" w:rsidRPr="0053623E">
        <w:rPr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 xml:space="preserve">») на территории </w:t>
      </w:r>
      <w:r w:rsidR="00BF0873">
        <w:rPr>
          <w:sz w:val="28"/>
          <w:szCs w:val="28"/>
        </w:rPr>
        <w:t>Боковского</w:t>
      </w:r>
      <w:r w:rsidR="00367146">
        <w:rPr>
          <w:sz w:val="28"/>
          <w:szCs w:val="28"/>
        </w:rPr>
        <w:t xml:space="preserve"> района Ростовской области </w:t>
      </w:r>
      <w:r w:rsidR="00367146" w:rsidRPr="00367146">
        <w:rPr>
          <w:sz w:val="28"/>
          <w:szCs w:val="28"/>
        </w:rPr>
        <w:t>согласно приложению</w:t>
      </w:r>
      <w:r w:rsidR="00B44A6B" w:rsidRPr="00367146">
        <w:rPr>
          <w:sz w:val="28"/>
          <w:szCs w:val="28"/>
        </w:rPr>
        <w:t>.</w:t>
      </w:r>
    </w:p>
    <w:p w:rsidR="00BD4492" w:rsidRDefault="00D41966" w:rsidP="00E2139C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</w:t>
      </w:r>
      <w:proofErr w:type="gramStart"/>
      <w:r w:rsidR="00BD4492">
        <w:rPr>
          <w:sz w:val="28"/>
          <w:szCs w:val="28"/>
        </w:rPr>
        <w:t>Контроль за</w:t>
      </w:r>
      <w:proofErr w:type="gramEnd"/>
      <w:r w:rsidR="00BD4492">
        <w:rPr>
          <w:sz w:val="28"/>
          <w:szCs w:val="28"/>
        </w:rPr>
        <w:t xml:space="preserve">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E2139C">
        <w:rPr>
          <w:sz w:val="28"/>
          <w:szCs w:val="28"/>
        </w:rPr>
        <w:t>председателя комиссии Биценко С.Г</w:t>
      </w:r>
      <w:r w:rsidR="00B44A6B">
        <w:rPr>
          <w:sz w:val="28"/>
          <w:szCs w:val="28"/>
        </w:rPr>
        <w:t>.</w:t>
      </w:r>
    </w:p>
    <w:p w:rsidR="00BD4492" w:rsidRDefault="00BD4492" w:rsidP="00E2139C">
      <w:pPr>
        <w:spacing w:line="276" w:lineRule="auto"/>
        <w:ind w:firstLine="900"/>
        <w:jc w:val="both"/>
        <w:rPr>
          <w:sz w:val="16"/>
          <w:szCs w:val="16"/>
        </w:rPr>
      </w:pPr>
    </w:p>
    <w:p w:rsidR="007C6C90" w:rsidRPr="007C6C90" w:rsidRDefault="007C6C90" w:rsidP="00E2139C">
      <w:pPr>
        <w:tabs>
          <w:tab w:val="left" w:pos="7020"/>
        </w:tabs>
        <w:spacing w:line="276" w:lineRule="auto"/>
        <w:rPr>
          <w:sz w:val="28"/>
          <w:szCs w:val="28"/>
        </w:rPr>
      </w:pPr>
      <w:r w:rsidRPr="007C6C90">
        <w:rPr>
          <w:sz w:val="28"/>
          <w:szCs w:val="28"/>
        </w:rPr>
        <w:t xml:space="preserve">Председатель комиссии      </w:t>
      </w:r>
      <w:r w:rsidR="00BF0873">
        <w:rPr>
          <w:sz w:val="28"/>
          <w:szCs w:val="28"/>
        </w:rPr>
        <w:t xml:space="preserve">  _________________________</w:t>
      </w:r>
      <w:r w:rsidR="00E2139C">
        <w:rPr>
          <w:sz w:val="28"/>
          <w:szCs w:val="28"/>
        </w:rPr>
        <w:t xml:space="preserve">               </w:t>
      </w:r>
      <w:r w:rsidR="00BF0873">
        <w:rPr>
          <w:sz w:val="28"/>
          <w:szCs w:val="28"/>
        </w:rPr>
        <w:t>Биценко С.Г.</w:t>
      </w:r>
    </w:p>
    <w:p w:rsidR="007C6C90" w:rsidRPr="007C6C90" w:rsidRDefault="007C6C90" w:rsidP="00E2139C">
      <w:pPr>
        <w:spacing w:line="276" w:lineRule="auto"/>
        <w:rPr>
          <w:sz w:val="28"/>
          <w:szCs w:val="28"/>
        </w:rPr>
      </w:pPr>
      <w:r w:rsidRPr="007C6C90">
        <w:rPr>
          <w:sz w:val="28"/>
          <w:szCs w:val="28"/>
        </w:rPr>
        <w:t xml:space="preserve">Секретарь комиссии             </w:t>
      </w:r>
      <w:r w:rsidR="009E2A47">
        <w:rPr>
          <w:sz w:val="28"/>
          <w:szCs w:val="28"/>
        </w:rPr>
        <w:t xml:space="preserve"> </w:t>
      </w:r>
      <w:r w:rsidRPr="007C6C90">
        <w:rPr>
          <w:sz w:val="28"/>
          <w:szCs w:val="28"/>
        </w:rPr>
        <w:t>_________________________</w:t>
      </w:r>
      <w:r w:rsidRPr="007C6C90">
        <w:rPr>
          <w:sz w:val="28"/>
          <w:szCs w:val="28"/>
        </w:rPr>
        <w:tab/>
      </w:r>
      <w:r w:rsidR="00E2139C">
        <w:rPr>
          <w:sz w:val="28"/>
          <w:szCs w:val="28"/>
        </w:rPr>
        <w:t xml:space="preserve">             </w:t>
      </w:r>
      <w:r w:rsidR="00BF0873">
        <w:rPr>
          <w:sz w:val="28"/>
          <w:szCs w:val="28"/>
        </w:rPr>
        <w:t>Власенко Н.А.</w:t>
      </w:r>
    </w:p>
    <w:p w:rsidR="007C6C90" w:rsidRPr="007C6C90" w:rsidRDefault="00E2139C" w:rsidP="00E2139C">
      <w:pPr>
        <w:tabs>
          <w:tab w:val="left" w:pos="7020"/>
        </w:tabs>
        <w:spacing w:line="276" w:lineRule="auto"/>
        <w:jc w:val="both"/>
        <w:rPr>
          <w:i/>
          <w:sz w:val="20"/>
          <w:szCs w:val="28"/>
        </w:rPr>
      </w:pPr>
      <w:r>
        <w:rPr>
          <w:sz w:val="28"/>
          <w:szCs w:val="28"/>
        </w:rPr>
        <w:t xml:space="preserve"> </w:t>
      </w:r>
    </w:p>
    <w:p w:rsidR="00367146" w:rsidRDefault="00367146" w:rsidP="0053623E">
      <w:pPr>
        <w:tabs>
          <w:tab w:val="left" w:pos="7020"/>
        </w:tabs>
        <w:ind w:left="6096"/>
        <w:jc w:val="center"/>
        <w:rPr>
          <w:sz w:val="28"/>
        </w:rPr>
      </w:pPr>
      <w:r w:rsidRPr="00367146">
        <w:rPr>
          <w:sz w:val="28"/>
        </w:rPr>
        <w:lastRenderedPageBreak/>
        <w:t>УТВЕРЖДЕН</w:t>
      </w:r>
      <w:r>
        <w:rPr>
          <w:sz w:val="28"/>
        </w:rPr>
        <w:t>А</w:t>
      </w:r>
    </w:p>
    <w:p w:rsidR="0053623E" w:rsidRPr="0053623E" w:rsidRDefault="0053623E" w:rsidP="0053623E">
      <w:pPr>
        <w:tabs>
          <w:tab w:val="left" w:pos="7020"/>
        </w:tabs>
        <w:ind w:left="6096"/>
        <w:jc w:val="center"/>
        <w:rPr>
          <w:sz w:val="28"/>
        </w:rPr>
      </w:pPr>
      <w:r>
        <w:rPr>
          <w:sz w:val="28"/>
        </w:rPr>
        <w:t>постановлени</w:t>
      </w:r>
      <w:r w:rsidR="00367146">
        <w:rPr>
          <w:sz w:val="28"/>
        </w:rPr>
        <w:t>ем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Pr="0053623E">
        <w:rPr>
          <w:sz w:val="28"/>
        </w:rPr>
        <w:t xml:space="preserve"> избирательной комиссии </w:t>
      </w:r>
      <w:r w:rsidR="00E2139C">
        <w:rPr>
          <w:sz w:val="28"/>
        </w:rPr>
        <w:t xml:space="preserve">Боковского района </w:t>
      </w:r>
      <w:bookmarkStart w:id="0" w:name="_GoBack"/>
      <w:bookmarkEnd w:id="0"/>
      <w:r w:rsidR="00E2139C">
        <w:rPr>
          <w:sz w:val="28"/>
        </w:rPr>
        <w:t xml:space="preserve"> Ростовской области</w:t>
      </w:r>
    </w:p>
    <w:p w:rsidR="00B44A6B" w:rsidRDefault="00E2139C" w:rsidP="0053623E">
      <w:pPr>
        <w:tabs>
          <w:tab w:val="left" w:pos="7020"/>
        </w:tabs>
        <w:ind w:left="6096"/>
        <w:jc w:val="center"/>
        <w:rPr>
          <w:sz w:val="28"/>
        </w:rPr>
      </w:pPr>
      <w:r>
        <w:rPr>
          <w:sz w:val="28"/>
        </w:rPr>
        <w:t>от «20» июля 2026 № 22-11</w:t>
      </w: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53623E" w:rsidRDefault="0053623E" w:rsidP="00B44A6B">
      <w:pPr>
        <w:tabs>
          <w:tab w:val="left" w:pos="7020"/>
        </w:tabs>
        <w:jc w:val="center"/>
        <w:rPr>
          <w:b/>
          <w:sz w:val="28"/>
        </w:rPr>
      </w:pPr>
    </w:p>
    <w:p w:rsidR="00E2139C" w:rsidRDefault="00367146" w:rsidP="00B44A6B">
      <w:pPr>
        <w:tabs>
          <w:tab w:val="left" w:pos="7020"/>
        </w:tabs>
        <w:jc w:val="center"/>
        <w:rPr>
          <w:b/>
          <w:sz w:val="28"/>
        </w:rPr>
      </w:pPr>
      <w:r>
        <w:rPr>
          <w:b/>
          <w:sz w:val="28"/>
        </w:rPr>
        <w:t>Ч</w:t>
      </w:r>
      <w:r w:rsidRPr="00367146">
        <w:rPr>
          <w:b/>
          <w:sz w:val="28"/>
        </w:rPr>
        <w:t xml:space="preserve">исленность членов участковых избирательных комиссий, участвующих в адресном информировании избирателей на выборах </w:t>
      </w:r>
      <w:proofErr w:type="gramStart"/>
      <w:r w:rsidRPr="00367146">
        <w:rPr>
          <w:b/>
          <w:sz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367146">
        <w:rPr>
          <w:b/>
          <w:sz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367146">
        <w:rPr>
          <w:b/>
          <w:sz w:val="28"/>
        </w:rPr>
        <w:t>ИнформУИК</w:t>
      </w:r>
      <w:proofErr w:type="spellEnd"/>
      <w:r w:rsidRPr="00367146">
        <w:rPr>
          <w:b/>
          <w:sz w:val="28"/>
        </w:rPr>
        <w:t xml:space="preserve">») на территории </w:t>
      </w:r>
    </w:p>
    <w:p w:rsidR="00B44A6B" w:rsidRPr="00B44A6B" w:rsidRDefault="00E2139C" w:rsidP="00B44A6B">
      <w:pPr>
        <w:tabs>
          <w:tab w:val="left" w:pos="7020"/>
        </w:tabs>
        <w:jc w:val="center"/>
        <w:rPr>
          <w:b/>
          <w:sz w:val="28"/>
        </w:rPr>
      </w:pPr>
      <w:r>
        <w:rPr>
          <w:b/>
          <w:sz w:val="28"/>
        </w:rPr>
        <w:t>Боковского</w:t>
      </w:r>
      <w:r w:rsidR="00367146" w:rsidRPr="00367146">
        <w:rPr>
          <w:b/>
          <w:sz w:val="28"/>
        </w:rPr>
        <w:t xml:space="preserve"> района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367146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Численность членов участковой избирательной комиссии, участвующих в </w:t>
            </w:r>
            <w:r w:rsidRPr="00367146">
              <w:rPr>
                <w:b/>
                <w:sz w:val="28"/>
              </w:rPr>
              <w:t>адресном информировании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Pr="00367146" w:rsidRDefault="00B44A6B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B44A6B" w:rsidRDefault="00E2139C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341</w:t>
            </w:r>
          </w:p>
        </w:tc>
        <w:tc>
          <w:tcPr>
            <w:tcW w:w="3402" w:type="dxa"/>
            <w:vAlign w:val="center"/>
          </w:tcPr>
          <w:p w:rsidR="00B44A6B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34</w:t>
            </w:r>
            <w:r>
              <w:rPr>
                <w:sz w:val="28"/>
              </w:rPr>
              <w:t>2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367146" w:rsidTr="00367146">
        <w:trPr>
          <w:trHeight w:val="78"/>
        </w:trPr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</w:t>
            </w:r>
            <w:r w:rsidR="00E2139C">
              <w:rPr>
                <w:sz w:val="28"/>
              </w:rPr>
              <w:t>43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34</w:t>
            </w:r>
            <w:r>
              <w:rPr>
                <w:sz w:val="28"/>
              </w:rPr>
              <w:t>4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34</w:t>
            </w:r>
            <w:r>
              <w:rPr>
                <w:sz w:val="28"/>
              </w:rPr>
              <w:t>5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34</w:t>
            </w:r>
            <w:r>
              <w:rPr>
                <w:sz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34</w:t>
            </w:r>
            <w:r>
              <w:rPr>
                <w:sz w:val="28"/>
              </w:rPr>
              <w:t>7</w:t>
            </w:r>
          </w:p>
        </w:tc>
        <w:tc>
          <w:tcPr>
            <w:tcW w:w="3402" w:type="dxa"/>
            <w:vAlign w:val="center"/>
          </w:tcPr>
          <w:p w:rsidR="00367146" w:rsidRDefault="00367146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34</w:t>
            </w:r>
            <w:r>
              <w:rPr>
                <w:sz w:val="28"/>
              </w:rPr>
              <w:t>8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34</w:t>
            </w:r>
            <w:r>
              <w:rPr>
                <w:sz w:val="28"/>
              </w:rPr>
              <w:t>9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367146" w:rsidP="00E2139C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2139C">
              <w:rPr>
                <w:sz w:val="28"/>
              </w:rPr>
              <w:t>350</w:t>
            </w:r>
          </w:p>
        </w:tc>
        <w:tc>
          <w:tcPr>
            <w:tcW w:w="3402" w:type="dxa"/>
            <w:vAlign w:val="center"/>
          </w:tcPr>
          <w:p w:rsidR="00367146" w:rsidRDefault="00367146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E2139C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</w:t>
            </w:r>
            <w:r w:rsidR="00367146">
              <w:rPr>
                <w:sz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367146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</w:t>
            </w:r>
            <w:r>
              <w:rPr>
                <w:sz w:val="28"/>
              </w:rPr>
              <w:t>3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</w:t>
            </w:r>
            <w:r>
              <w:rPr>
                <w:sz w:val="28"/>
              </w:rPr>
              <w:t>4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</w:t>
            </w:r>
            <w:r>
              <w:rPr>
                <w:sz w:val="28"/>
              </w:rPr>
              <w:t>5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35</w:t>
            </w:r>
            <w:r>
              <w:rPr>
                <w:sz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360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</w:t>
            </w:r>
            <w:r>
              <w:rPr>
                <w:sz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362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363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C64A67" w:rsidTr="00D41966">
        <w:tc>
          <w:tcPr>
            <w:tcW w:w="857" w:type="dxa"/>
            <w:vAlign w:val="center"/>
          </w:tcPr>
          <w:p w:rsidR="00C64A67" w:rsidRPr="00367146" w:rsidRDefault="00C64A67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C64A67" w:rsidRDefault="00C64A67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364</w:t>
            </w:r>
          </w:p>
        </w:tc>
        <w:tc>
          <w:tcPr>
            <w:tcW w:w="3402" w:type="dxa"/>
            <w:vAlign w:val="center"/>
          </w:tcPr>
          <w:p w:rsidR="00C64A67" w:rsidRDefault="00C64A67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F94BD6">
        <w:tc>
          <w:tcPr>
            <w:tcW w:w="5953" w:type="dxa"/>
            <w:gridSpan w:val="2"/>
            <w:vAlign w:val="center"/>
          </w:tcPr>
          <w:p w:rsidR="00367146" w:rsidRDefault="0036714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3402" w:type="dxa"/>
            <w:vAlign w:val="center"/>
          </w:tcPr>
          <w:p w:rsidR="00367146" w:rsidRPr="00367146" w:rsidRDefault="00C64A67" w:rsidP="000F295D">
            <w:pPr>
              <w:tabs>
                <w:tab w:val="left" w:pos="7020"/>
              </w:tabs>
              <w:jc w:val="center"/>
              <w:rPr>
                <w:sz w:val="28"/>
                <w:vertAlign w:val="superscript"/>
              </w:rPr>
            </w:pPr>
            <w:r>
              <w:rPr>
                <w:sz w:val="28"/>
              </w:rPr>
              <w:t>46</w:t>
            </w:r>
          </w:p>
        </w:tc>
      </w:tr>
    </w:tbl>
    <w:p w:rsidR="00367146" w:rsidRDefault="00367146" w:rsidP="00367146">
      <w:pPr>
        <w:tabs>
          <w:tab w:val="left" w:pos="7020"/>
        </w:tabs>
        <w:rPr>
          <w:sz w:val="28"/>
        </w:rPr>
      </w:pPr>
    </w:p>
    <w:p w:rsidR="00367146" w:rsidRDefault="00367146" w:rsidP="00367146">
      <w:pPr>
        <w:tabs>
          <w:tab w:val="left" w:pos="7020"/>
        </w:tabs>
        <w:rPr>
          <w:sz w:val="28"/>
        </w:rPr>
      </w:pPr>
    </w:p>
    <w:p w:rsidR="00367146" w:rsidRPr="00B44A6B" w:rsidRDefault="00C64A67" w:rsidP="00367146">
      <w:pPr>
        <w:tabs>
          <w:tab w:val="left" w:pos="7020"/>
        </w:tabs>
        <w:rPr>
          <w:sz w:val="28"/>
        </w:rPr>
      </w:pPr>
      <w:r>
        <w:rPr>
          <w:sz w:val="28"/>
        </w:rPr>
        <w:t xml:space="preserve"> </w:t>
      </w:r>
    </w:p>
    <w:sectPr w:rsidR="00367146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79F" w:rsidRDefault="00B8379F" w:rsidP="002F205F">
      <w:r>
        <w:separator/>
      </w:r>
    </w:p>
  </w:endnote>
  <w:endnote w:type="continuationSeparator" w:id="0">
    <w:p w:rsidR="00B8379F" w:rsidRDefault="00B8379F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79F" w:rsidRDefault="00B8379F" w:rsidP="002F205F">
      <w:r>
        <w:separator/>
      </w:r>
    </w:p>
  </w:footnote>
  <w:footnote w:type="continuationSeparator" w:id="0">
    <w:p w:rsidR="00B8379F" w:rsidRDefault="00B8379F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31454"/>
    <w:rsid w:val="000D1F1B"/>
    <w:rsid w:val="000F295D"/>
    <w:rsid w:val="00134450"/>
    <w:rsid w:val="002F205F"/>
    <w:rsid w:val="00367146"/>
    <w:rsid w:val="003E0C71"/>
    <w:rsid w:val="0053623E"/>
    <w:rsid w:val="00562851"/>
    <w:rsid w:val="0074484C"/>
    <w:rsid w:val="00756E31"/>
    <w:rsid w:val="00765A05"/>
    <w:rsid w:val="007C6C90"/>
    <w:rsid w:val="009E2A47"/>
    <w:rsid w:val="00A711ED"/>
    <w:rsid w:val="00A9242A"/>
    <w:rsid w:val="00B44A6B"/>
    <w:rsid w:val="00B8379F"/>
    <w:rsid w:val="00BD4492"/>
    <w:rsid w:val="00BF0873"/>
    <w:rsid w:val="00C46974"/>
    <w:rsid w:val="00C64A67"/>
    <w:rsid w:val="00D41966"/>
    <w:rsid w:val="00E2139C"/>
    <w:rsid w:val="00EA5CCB"/>
    <w:rsid w:val="00EE5474"/>
    <w:rsid w:val="00F14CC3"/>
    <w:rsid w:val="00F25E6C"/>
    <w:rsid w:val="00F27E88"/>
    <w:rsid w:val="00F341FD"/>
    <w:rsid w:val="00F94BD6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BF0873"/>
    <w:pPr>
      <w:jc w:val="center"/>
    </w:pPr>
    <w:rPr>
      <w:b/>
      <w:sz w:val="34"/>
      <w:szCs w:val="20"/>
    </w:rPr>
  </w:style>
  <w:style w:type="character" w:customStyle="1" w:styleId="ac">
    <w:name w:val="Основной текст Знак"/>
    <w:basedOn w:val="a0"/>
    <w:link w:val="ab"/>
    <w:rsid w:val="00BF0873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BF0873"/>
    <w:pPr>
      <w:jc w:val="center"/>
    </w:pPr>
    <w:rPr>
      <w:b/>
      <w:sz w:val="34"/>
      <w:szCs w:val="20"/>
    </w:rPr>
  </w:style>
  <w:style w:type="character" w:customStyle="1" w:styleId="ac">
    <w:name w:val="Основной текст Знак"/>
    <w:basedOn w:val="a0"/>
    <w:link w:val="ab"/>
    <w:rsid w:val="00BF0873"/>
    <w:rPr>
      <w:rFonts w:ascii="Times New Roman" w:eastAsia="Times New Roman" w:hAnsi="Times New Roman" w:cs="Times New Roman"/>
      <w:b/>
      <w:sz w:val="3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Биценко_СГ</cp:lastModifiedBy>
  <cp:revision>2</cp:revision>
  <cp:lastPrinted>2026-07-22T08:58:00Z</cp:lastPrinted>
  <dcterms:created xsi:type="dcterms:W3CDTF">2026-07-22T08:58:00Z</dcterms:created>
  <dcterms:modified xsi:type="dcterms:W3CDTF">2026-07-22T08:58:00Z</dcterms:modified>
</cp:coreProperties>
</file>