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866D25" w:rsidP="00E724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11</w:t>
            </w:r>
            <w:r w:rsidR="0015457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7245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августа</w:t>
            </w:r>
            <w:r w:rsidR="005A1B1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2021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A11B2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="0015457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№ </w:t>
            </w:r>
            <w:r w:rsidR="00A11B2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21-</w:t>
            </w:r>
            <w:bookmarkStart w:id="0" w:name="_GoBack"/>
            <w:bookmarkEnd w:id="0"/>
            <w:r w:rsidR="00866D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</w:t>
      </w:r>
      <w:r w:rsidR="009F296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комиссии избирательного участка, участка референдума №</w:t>
      </w:r>
      <w:r w:rsidR="00B6724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 w:rsidR="00E61DD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="0016378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8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C87B6B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</w:t>
      </w:r>
      <w:r w:rsidR="00866D25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заявлени</w:t>
      </w:r>
      <w:r w:rsidR="00866D25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866D25">
        <w:rPr>
          <w:rFonts w:ascii="Times New Roman" w:eastAsia="Calibri" w:hAnsi="Times New Roman" w:cs="Times New Roman"/>
          <w:sz w:val="28"/>
          <w:szCs w:val="28"/>
          <w:lang w:eastAsia="ru-RU"/>
        </w:rPr>
        <w:t>и члена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866D25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A11B28"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A11B28"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</w:t>
      </w:r>
      <w:r w:rsidR="00A11B28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 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E61DDB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163781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9D2AF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Боковского района Ростовской области с правом решающего голоса </w:t>
      </w:r>
      <w:r w:rsidR="00163781">
        <w:rPr>
          <w:rFonts w:ascii="Times New Roman" w:eastAsia="Calibri" w:hAnsi="Times New Roman" w:cs="Times New Roman"/>
          <w:sz w:val="28"/>
          <w:szCs w:val="28"/>
          <w:lang w:eastAsia="ru-RU"/>
        </w:rPr>
        <w:t>Чвановым С.С.</w:t>
      </w:r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6378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6378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сложении своих полномочий (вх.№</w:t>
      </w:r>
      <w:r w:rsidR="00866D25">
        <w:rPr>
          <w:rFonts w:ascii="Times New Roman" w:eastAsia="Calibri" w:hAnsi="Times New Roman" w:cs="Times New Roman"/>
          <w:sz w:val="28"/>
          <w:szCs w:val="28"/>
          <w:lang w:eastAsia="ru-RU"/>
        </w:rPr>
        <w:t>66</w:t>
      </w:r>
      <w:r w:rsidR="00A11B2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 </w:t>
      </w:r>
      <w:r w:rsidR="00A11B28">
        <w:rPr>
          <w:rFonts w:ascii="Times New Roman" w:eastAsia="Calibri" w:hAnsi="Times New Roman" w:cs="Times New Roman"/>
          <w:sz w:val="28"/>
          <w:szCs w:val="28"/>
          <w:lang w:eastAsia="ru-RU"/>
        </w:rPr>
        <w:t>03.08.2021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),</w:t>
      </w:r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63781">
        <w:rPr>
          <w:rFonts w:ascii="Times New Roman" w:eastAsia="Calibri" w:hAnsi="Times New Roman" w:cs="Times New Roman"/>
          <w:sz w:val="28"/>
          <w:szCs w:val="28"/>
          <w:lang w:eastAsia="ru-RU"/>
        </w:rPr>
        <w:t>Никоновой О.В.</w:t>
      </w:r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(вх.№</w:t>
      </w:r>
      <w:r w:rsidR="00A11B28">
        <w:rPr>
          <w:rFonts w:ascii="Times New Roman" w:eastAsia="Calibri" w:hAnsi="Times New Roman" w:cs="Times New Roman"/>
          <w:sz w:val="28"/>
          <w:szCs w:val="28"/>
          <w:lang w:eastAsia="ru-RU"/>
        </w:rPr>
        <w:t>65</w:t>
      </w:r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A11B28">
        <w:rPr>
          <w:rFonts w:ascii="Times New Roman" w:eastAsia="Calibri" w:hAnsi="Times New Roman" w:cs="Times New Roman"/>
          <w:sz w:val="28"/>
          <w:szCs w:val="28"/>
          <w:lang w:eastAsia="ru-RU"/>
        </w:rPr>
        <w:t>03.08.2021</w:t>
      </w:r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  <w:r w:rsidR="00163781">
        <w:rPr>
          <w:rFonts w:ascii="Times New Roman" w:eastAsia="Calibri" w:hAnsi="Times New Roman" w:cs="Times New Roman"/>
          <w:sz w:val="28"/>
          <w:szCs w:val="28"/>
          <w:lang w:eastAsia="ru-RU"/>
        </w:rPr>
        <w:t>, Соколовской С.С. (</w:t>
      </w:r>
      <w:proofErr w:type="spellStart"/>
      <w:r w:rsidR="00163781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163781">
        <w:rPr>
          <w:rFonts w:ascii="Times New Roman" w:eastAsia="Calibri" w:hAnsi="Times New Roman" w:cs="Times New Roman"/>
          <w:sz w:val="28"/>
          <w:szCs w:val="28"/>
          <w:lang w:eastAsia="ru-RU"/>
        </w:rPr>
        <w:t>. №</w:t>
      </w:r>
      <w:r w:rsidR="00A11B28">
        <w:rPr>
          <w:rFonts w:ascii="Times New Roman" w:eastAsia="Calibri" w:hAnsi="Times New Roman" w:cs="Times New Roman"/>
          <w:sz w:val="28"/>
          <w:szCs w:val="28"/>
          <w:lang w:eastAsia="ru-RU"/>
        </w:rPr>
        <w:t>64</w:t>
      </w:r>
      <w:r w:rsidR="0016378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A11B2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03.08.2021)            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и руководствуясь подпунктом «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>л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 пункта 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статьи 29 Федерального Закона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от 12.06.2002 года</w:t>
      </w:r>
      <w:proofErr w:type="gram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 67-ФЗ «Об основных гарантиях избирательных прав </w:t>
      </w:r>
      <w:r w:rsidR="00A11B2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права на участие в референдуме граждан Российской Федерации», </w:t>
      </w:r>
      <w:r w:rsidR="000A7BEA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11B28">
        <w:rPr>
          <w:rFonts w:ascii="Times New Roman" w:eastAsia="Calibri" w:hAnsi="Times New Roman" w:cs="Times New Roman"/>
          <w:sz w:val="28"/>
          <w:szCs w:val="28"/>
          <w:lang w:eastAsia="ru-RU"/>
        </w:rPr>
        <w:t>членов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A11B28"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 w:rsidR="009F29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A11B28"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E61DDB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163781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163781">
        <w:rPr>
          <w:rFonts w:ascii="Times New Roman" w:eastAsia="Calibri" w:hAnsi="Times New Roman" w:cs="Times New Roman"/>
          <w:sz w:val="28"/>
          <w:szCs w:val="28"/>
          <w:lang w:eastAsia="ru-RU"/>
        </w:rPr>
        <w:t>Чванова Сергея Стефановича</w:t>
      </w:r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163781">
        <w:rPr>
          <w:rFonts w:ascii="Times New Roman" w:eastAsia="Calibri" w:hAnsi="Times New Roman" w:cs="Times New Roman"/>
          <w:sz w:val="28"/>
          <w:szCs w:val="28"/>
          <w:lang w:eastAsia="ru-RU"/>
        </w:rPr>
        <w:t>Никонову Ольгу Витальевну, Соколовскую Светлану Сергеевну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F57E2" w:rsidRPr="008A30D7" w:rsidRDefault="008F57E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ab/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>Направить настояще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участковую избирательную комиссию</w:t>
      </w:r>
      <w:r w:rsidR="00D826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стка, участка референдума № 3</w:t>
      </w:r>
      <w:r w:rsidR="00E61DDB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163781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1A4D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8A30D7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8E67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8E67B9" w:rsidRPr="008E67B9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5064B" w:rsidP="00457D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r w:rsidR="00D826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С.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 Биценко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457D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3A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105953"/>
    <w:rsid w:val="00121D82"/>
    <w:rsid w:val="00154578"/>
    <w:rsid w:val="00163781"/>
    <w:rsid w:val="00196E38"/>
    <w:rsid w:val="001A4D91"/>
    <w:rsid w:val="001B5FDF"/>
    <w:rsid w:val="001F4C87"/>
    <w:rsid w:val="00220D73"/>
    <w:rsid w:val="00302787"/>
    <w:rsid w:val="0035064B"/>
    <w:rsid w:val="00396AA6"/>
    <w:rsid w:val="00397DBD"/>
    <w:rsid w:val="0040161E"/>
    <w:rsid w:val="004448A7"/>
    <w:rsid w:val="004549ED"/>
    <w:rsid w:val="00457DF6"/>
    <w:rsid w:val="004A56B1"/>
    <w:rsid w:val="005A1B1E"/>
    <w:rsid w:val="00662D22"/>
    <w:rsid w:val="0066792A"/>
    <w:rsid w:val="006972A4"/>
    <w:rsid w:val="006A0E05"/>
    <w:rsid w:val="006A34E4"/>
    <w:rsid w:val="00761D95"/>
    <w:rsid w:val="00786FB2"/>
    <w:rsid w:val="00791104"/>
    <w:rsid w:val="0079617C"/>
    <w:rsid w:val="00840929"/>
    <w:rsid w:val="00866D25"/>
    <w:rsid w:val="00870D53"/>
    <w:rsid w:val="008A30D7"/>
    <w:rsid w:val="008E67B9"/>
    <w:rsid w:val="008F57E2"/>
    <w:rsid w:val="0096606F"/>
    <w:rsid w:val="009A478A"/>
    <w:rsid w:val="009D2AFC"/>
    <w:rsid w:val="009F296F"/>
    <w:rsid w:val="00A102E2"/>
    <w:rsid w:val="00A11B28"/>
    <w:rsid w:val="00A33477"/>
    <w:rsid w:val="00A54135"/>
    <w:rsid w:val="00AA3229"/>
    <w:rsid w:val="00B67247"/>
    <w:rsid w:val="00BC6932"/>
    <w:rsid w:val="00BE23AB"/>
    <w:rsid w:val="00C12E42"/>
    <w:rsid w:val="00C87B6B"/>
    <w:rsid w:val="00CA462B"/>
    <w:rsid w:val="00CD6B17"/>
    <w:rsid w:val="00D1032C"/>
    <w:rsid w:val="00D20251"/>
    <w:rsid w:val="00D73F99"/>
    <w:rsid w:val="00D826BA"/>
    <w:rsid w:val="00DC1A6B"/>
    <w:rsid w:val="00E570C7"/>
    <w:rsid w:val="00E61DDB"/>
    <w:rsid w:val="00E72452"/>
    <w:rsid w:val="00EF2A5F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4</cp:revision>
  <cp:lastPrinted>2021-08-11T10:52:00Z</cp:lastPrinted>
  <dcterms:created xsi:type="dcterms:W3CDTF">2021-08-07T12:45:00Z</dcterms:created>
  <dcterms:modified xsi:type="dcterms:W3CDTF">2021-08-11T10:53:00Z</dcterms:modified>
</cp:coreProperties>
</file>