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89" w:rsidRPr="007C5CFE" w:rsidRDefault="00011689" w:rsidP="006C0B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5EEA9B7" wp14:editId="4FF19D75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D096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9-11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Верхнечирского</w:t>
      </w:r>
      <w:proofErr w:type="spellEnd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="0083313D" w:rsidRPr="0083313D">
        <w:t xml:space="preserve"> </w:t>
      </w:r>
      <w:proofErr w:type="spellStart"/>
      <w:r w:rsidR="0083313D" w:rsidRPr="008331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Гениевск</w:t>
      </w:r>
      <w:r w:rsidR="008331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proofErr w:type="spellEnd"/>
      <w:r w:rsidR="0083313D" w:rsidRPr="008331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Евгени</w:t>
      </w:r>
      <w:r w:rsidR="008331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83313D" w:rsidRPr="008331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Геннадьевич</w:t>
      </w:r>
      <w:r w:rsidR="008331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31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proofErr w:type="spellStart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Верхнечирскому</w:t>
      </w:r>
      <w:proofErr w:type="spellEnd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689" w:rsidRPr="007C5CFE" w:rsidRDefault="00011689" w:rsidP="00011689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Верхнечирского сельского поселения Боковского района пятого созыва по Верхнечирскому многомандатному избирательному округу № 1 </w:t>
      </w:r>
      <w:proofErr w:type="spellStart"/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Гениевского</w:t>
      </w:r>
      <w:proofErr w:type="spellEnd"/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Геннадьевича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bookmarkStart w:id="0" w:name="_GoBack"/>
      <w:r w:rsidRPr="00D76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bookmarkEnd w:id="0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в Территориальную избирательную комиссию Боковского района Ростовской области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 кандидата, требованиям Федерального закона от 12.06.2002 № 67-ФЗ 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</w:t>
      </w:r>
      <w:proofErr w:type="gram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и», Областного закона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12.05.2016 № 525-ЗС «О выборах и референдумах в Ростовской области», в соответствии со статьями 25, 38  указанного  Федерального закона,  статьями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17, 33 указанного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11689" w:rsidRPr="00011689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Гениевского</w:t>
      </w:r>
      <w:proofErr w:type="spellEnd"/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Геннадьевича</w:t>
      </w: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1689">
        <w:rPr>
          <w:rFonts w:ascii="Times New Roman" w:hAnsi="Times New Roman"/>
          <w:sz w:val="28"/>
          <w:szCs w:val="28"/>
        </w:rPr>
        <w:t xml:space="preserve">- </w:t>
      </w:r>
      <w:r w:rsidR="0083313D" w:rsidRPr="0083313D">
        <w:rPr>
          <w:rFonts w:ascii="Times New Roman" w:hAnsi="Times New Roman"/>
          <w:sz w:val="28"/>
          <w:szCs w:val="28"/>
        </w:rPr>
        <w:t>28 мая 1964</w:t>
      </w:r>
      <w:r w:rsidR="0083313D" w:rsidRPr="00037D1E">
        <w:rPr>
          <w:rFonts w:ascii="Times New Roman" w:hAnsi="Times New Roman"/>
          <w:sz w:val="20"/>
        </w:rPr>
        <w:t xml:space="preserve"> </w:t>
      </w:r>
      <w:r w:rsidRPr="00011689">
        <w:rPr>
          <w:rFonts w:ascii="Times New Roman" w:hAnsi="Times New Roman"/>
          <w:sz w:val="28"/>
          <w:szCs w:val="28"/>
        </w:rPr>
        <w:t xml:space="preserve"> года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</w:t>
      </w:r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88076C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88076C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88076C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="0083313D">
        <w:rPr>
          <w:rFonts w:ascii="Times New Roman" w:hAnsi="Times New Roman"/>
          <w:sz w:val="28"/>
          <w:szCs w:val="28"/>
        </w:rPr>
        <w:t>Большенаполовский</w:t>
      </w:r>
      <w:proofErr w:type="spellEnd"/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3313D" w:rsidRP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 работы ил</w:t>
      </w:r>
      <w:r w:rsid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службы, занимаемая должность </w:t>
      </w:r>
      <w:r w:rsidR="0083313D" w:rsidRP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ООО "Юбилейное", исполнительный директор</w:t>
      </w:r>
      <w:r w:rsid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83313D" w:rsidRP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ыдвинутого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7C5CF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Верхнечирского сельского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 Боковского района пятого созыва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Верхнечирскому многомандатному избирательному округу № 1.</w:t>
      </w:r>
      <w:proofErr w:type="gramEnd"/>
    </w:p>
    <w:p w:rsidR="00011689" w:rsidRPr="007C5CFE" w:rsidRDefault="00ED0961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14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</w:t>
      </w:r>
      <w:r w:rsid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бъеме, подлежащем размещению в 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на 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 Контроль за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011689" w:rsidRPr="007C5CFE" w:rsidRDefault="00011689" w:rsidP="000116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1689" w:rsidRDefault="00011689" w:rsidP="00011689"/>
    <w:p w:rsidR="00572CBF" w:rsidRDefault="00572CBF"/>
    <w:sectPr w:rsidR="0057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63"/>
    <w:rsid w:val="00011689"/>
    <w:rsid w:val="00013EFC"/>
    <w:rsid w:val="00407E7A"/>
    <w:rsid w:val="00572CBF"/>
    <w:rsid w:val="006C0BE4"/>
    <w:rsid w:val="00793B63"/>
    <w:rsid w:val="0083313D"/>
    <w:rsid w:val="00A24B99"/>
    <w:rsid w:val="00D768E5"/>
    <w:rsid w:val="00E05C3B"/>
    <w:rsid w:val="00ED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5</cp:revision>
  <cp:lastPrinted>2021-08-09T08:55:00Z</cp:lastPrinted>
  <dcterms:created xsi:type="dcterms:W3CDTF">2021-08-09T08:45:00Z</dcterms:created>
  <dcterms:modified xsi:type="dcterms:W3CDTF">2021-08-09T12:46:00Z</dcterms:modified>
</cp:coreProperties>
</file>