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57E0" w:rsidRPr="004E1787" w:rsidRDefault="006557E0" w:rsidP="006557E0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  <w:r>
        <w:rPr>
          <w:rFonts w:ascii="Times New Roman" w:eastAsia="Calibri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452EDE31" wp14:editId="320ED35F">
            <wp:extent cx="480060" cy="525780"/>
            <wp:effectExtent l="0" t="0" r="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" cy="525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57E0" w:rsidRPr="00C00922" w:rsidRDefault="006557E0" w:rsidP="006557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0092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  <w:r w:rsidRPr="00C0092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БОКОВСКОГО  РАЙОНА РОСТОВСКОЙ ОБЛАСТИ</w:t>
      </w:r>
    </w:p>
    <w:p w:rsidR="006557E0" w:rsidRDefault="006557E0" w:rsidP="006557E0">
      <w:pPr>
        <w:spacing w:after="0" w:line="240" w:lineRule="auto"/>
        <w:jc w:val="center"/>
        <w:rPr>
          <w:rFonts w:ascii="Times New Roman" w:eastAsia="Calibri" w:hAnsi="Times New Roman" w:cs="Times New Roman"/>
          <w:sz w:val="8"/>
          <w:szCs w:val="8"/>
          <w:lang w:eastAsia="ru-RU"/>
        </w:rPr>
      </w:pPr>
    </w:p>
    <w:p w:rsidR="002C7DD7" w:rsidRDefault="002C7DD7" w:rsidP="002C7DD7">
      <w:pPr>
        <w:spacing w:after="0" w:line="240" w:lineRule="auto"/>
        <w:ind w:left="1276" w:right="1274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D5131B" w:rsidRDefault="00D5131B" w:rsidP="002C7DD7">
      <w:pPr>
        <w:spacing w:after="0" w:line="240" w:lineRule="auto"/>
        <w:ind w:left="1276" w:right="1274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2C7DD7" w:rsidRPr="004E1787" w:rsidRDefault="002C7DD7" w:rsidP="002C7DD7">
      <w:pPr>
        <w:spacing w:after="0" w:line="240" w:lineRule="auto"/>
        <w:ind w:left="1276" w:right="1274"/>
        <w:jc w:val="center"/>
        <w:rPr>
          <w:rFonts w:ascii="Times New Roman" w:eastAsia="Calibri" w:hAnsi="Times New Roman" w:cs="Times New Roman"/>
          <w:b/>
          <w:sz w:val="28"/>
          <w:szCs w:val="20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ПОСТАНОВЛЕНИЕ</w:t>
      </w:r>
    </w:p>
    <w:p w:rsidR="002C7DD7" w:rsidRPr="00CD000F" w:rsidRDefault="002C7DD7" w:rsidP="006557E0">
      <w:pPr>
        <w:spacing w:after="0" w:line="240" w:lineRule="auto"/>
        <w:jc w:val="center"/>
        <w:rPr>
          <w:rFonts w:ascii="Times New Roman" w:eastAsia="Calibri" w:hAnsi="Times New Roman" w:cs="Times New Roman"/>
          <w:sz w:val="8"/>
          <w:szCs w:val="8"/>
          <w:lang w:eastAsia="ru-RU"/>
        </w:rPr>
      </w:pPr>
    </w:p>
    <w:p w:rsidR="006557E0" w:rsidRPr="00CD000F" w:rsidRDefault="006557E0" w:rsidP="006557E0">
      <w:pPr>
        <w:spacing w:after="0" w:line="240" w:lineRule="auto"/>
        <w:jc w:val="center"/>
        <w:rPr>
          <w:rFonts w:ascii="Times New Roman" w:eastAsia="Calibri" w:hAnsi="Times New Roman" w:cs="Times New Roman"/>
          <w:b/>
          <w:spacing w:val="60"/>
          <w:sz w:val="8"/>
          <w:szCs w:val="8"/>
          <w:lang w:eastAsia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6557E0" w:rsidRPr="004E1787" w:rsidTr="00AB3098">
        <w:trPr>
          <w:trHeight w:val="479"/>
        </w:trPr>
        <w:tc>
          <w:tcPr>
            <w:tcW w:w="3107" w:type="dxa"/>
            <w:tcBorders>
              <w:bottom w:val="nil"/>
            </w:tcBorders>
          </w:tcPr>
          <w:p w:rsidR="006557E0" w:rsidRPr="004E1787" w:rsidRDefault="000B0960" w:rsidP="002633A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>2</w:t>
            </w:r>
            <w:r w:rsidR="002633A9"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>8 августа</w:t>
            </w:r>
            <w:r w:rsidR="003D5568"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 xml:space="preserve"> 2020</w:t>
            </w:r>
            <w:r w:rsidR="006557E0" w:rsidRPr="004E1787"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 xml:space="preserve"> года</w:t>
            </w:r>
          </w:p>
        </w:tc>
        <w:tc>
          <w:tcPr>
            <w:tcW w:w="3107" w:type="dxa"/>
          </w:tcPr>
          <w:p w:rsidR="002C7DD7" w:rsidRDefault="002C7DD7" w:rsidP="00AB309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</w:pPr>
          </w:p>
          <w:p w:rsidR="006557E0" w:rsidRPr="004E1787" w:rsidRDefault="006557E0" w:rsidP="00AB309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</w:pPr>
            <w:r w:rsidRPr="004E1787"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 xml:space="preserve"> ст. Боковская</w:t>
            </w:r>
          </w:p>
        </w:tc>
        <w:tc>
          <w:tcPr>
            <w:tcW w:w="3107" w:type="dxa"/>
          </w:tcPr>
          <w:p w:rsidR="006557E0" w:rsidRPr="004E1787" w:rsidRDefault="002C7DD7" w:rsidP="002633A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 xml:space="preserve">                   №</w:t>
            </w:r>
            <w:r w:rsidR="000B0960"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>1</w:t>
            </w:r>
            <w:r w:rsidR="002633A9"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>50-2</w:t>
            </w:r>
            <w:r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 xml:space="preserve"> </w:t>
            </w:r>
          </w:p>
        </w:tc>
      </w:tr>
    </w:tbl>
    <w:p w:rsidR="006557E0" w:rsidRDefault="006557E0" w:rsidP="006557E0">
      <w:pPr>
        <w:spacing w:after="0" w:line="240" w:lineRule="auto"/>
        <w:ind w:right="43"/>
        <w:rPr>
          <w:rFonts w:ascii="Times New Roman" w:eastAsia="Calibri" w:hAnsi="Times New Roman" w:cs="Times New Roman"/>
          <w:sz w:val="8"/>
          <w:szCs w:val="8"/>
          <w:lang w:eastAsia="ru-RU"/>
        </w:rPr>
      </w:pPr>
    </w:p>
    <w:p w:rsidR="002C7DD7" w:rsidRDefault="002C7DD7" w:rsidP="006557E0">
      <w:pPr>
        <w:spacing w:after="0" w:line="240" w:lineRule="auto"/>
        <w:ind w:right="43"/>
        <w:rPr>
          <w:rFonts w:ascii="Times New Roman" w:eastAsia="Calibri" w:hAnsi="Times New Roman" w:cs="Times New Roman"/>
          <w:sz w:val="8"/>
          <w:szCs w:val="8"/>
          <w:lang w:eastAsia="ru-RU"/>
        </w:rPr>
      </w:pPr>
    </w:p>
    <w:p w:rsidR="00D5131B" w:rsidRPr="00CD000F" w:rsidRDefault="00D5131B" w:rsidP="006557E0">
      <w:pPr>
        <w:spacing w:after="0" w:line="240" w:lineRule="auto"/>
        <w:ind w:right="43"/>
        <w:rPr>
          <w:rFonts w:ascii="Times New Roman" w:eastAsia="Calibri" w:hAnsi="Times New Roman" w:cs="Times New Roman"/>
          <w:sz w:val="8"/>
          <w:szCs w:val="8"/>
          <w:lang w:eastAsia="ru-RU"/>
        </w:rPr>
      </w:pPr>
    </w:p>
    <w:p w:rsidR="006557E0" w:rsidRDefault="00D154CB" w:rsidP="006557E0">
      <w:pPr>
        <w:spacing w:after="0" w:line="240" w:lineRule="auto"/>
        <w:ind w:left="1276" w:right="1274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>О назначении член</w:t>
      </w:r>
      <w:r w:rsidR="00527398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>ов</w:t>
      </w:r>
      <w:r w:rsidR="00CF2314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 xml:space="preserve"> </w:t>
      </w:r>
      <w:r w:rsidR="0068326C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>у</w:t>
      </w:r>
      <w:r w:rsidR="00CF2314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>частков</w:t>
      </w:r>
      <w:r w:rsidR="00527398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>ых</w:t>
      </w:r>
      <w:r w:rsidR="006557E0" w:rsidRPr="004E1787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 xml:space="preserve"> </w:t>
      </w:r>
      <w:r w:rsidR="00CF2314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 xml:space="preserve"> комисси</w:t>
      </w:r>
      <w:r w:rsidR="00527398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>й</w:t>
      </w:r>
      <w:r w:rsidR="00CF2314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 xml:space="preserve"> </w:t>
      </w:r>
      <w:r w:rsidR="006557E0" w:rsidRPr="004E1787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 xml:space="preserve"> </w:t>
      </w:r>
      <w:r w:rsidR="00CF231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избирательн</w:t>
      </w:r>
      <w:r w:rsidR="0052739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ых</w:t>
      </w:r>
      <w:r w:rsidR="00CF231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="006557E0" w:rsidRPr="004E1787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="00CF231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участк</w:t>
      </w:r>
      <w:r w:rsidR="0052739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ов</w:t>
      </w:r>
      <w:r w:rsidR="0068326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, участков референдума </w:t>
      </w:r>
      <w:r w:rsidR="00CF231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="0068326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Боковского района Ростовской области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="00CF231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с правом решающего голоса </w:t>
      </w:r>
      <w:proofErr w:type="gramStart"/>
      <w:r w:rsidR="00CF231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вместо</w:t>
      </w:r>
      <w:proofErr w:type="gramEnd"/>
      <w:r w:rsidR="00CF231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выбывш</w:t>
      </w:r>
      <w:r w:rsidR="0052739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их</w:t>
      </w:r>
      <w:r w:rsidR="00CF231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</w:p>
    <w:p w:rsidR="002C7DD7" w:rsidRDefault="002C7DD7" w:rsidP="006557E0">
      <w:pPr>
        <w:spacing w:after="0" w:line="240" w:lineRule="auto"/>
        <w:ind w:left="1276" w:right="1274"/>
        <w:jc w:val="both"/>
        <w:rPr>
          <w:rFonts w:ascii="Times New Roman" w:eastAsia="Calibri" w:hAnsi="Times New Roman" w:cs="Times New Roman"/>
          <w:b/>
          <w:sz w:val="28"/>
          <w:szCs w:val="20"/>
          <w:lang w:eastAsia="ru-RU"/>
        </w:rPr>
      </w:pPr>
    </w:p>
    <w:p w:rsidR="00D5131B" w:rsidRPr="004E1787" w:rsidRDefault="00D5131B" w:rsidP="006557E0">
      <w:pPr>
        <w:spacing w:after="0" w:line="240" w:lineRule="auto"/>
        <w:ind w:left="1276" w:right="1274"/>
        <w:jc w:val="both"/>
        <w:rPr>
          <w:rFonts w:ascii="Times New Roman" w:eastAsia="Calibri" w:hAnsi="Times New Roman" w:cs="Times New Roman"/>
          <w:b/>
          <w:sz w:val="28"/>
          <w:szCs w:val="20"/>
          <w:lang w:eastAsia="ru-RU"/>
        </w:rPr>
      </w:pPr>
    </w:p>
    <w:p w:rsidR="00D5131B" w:rsidRDefault="006B7DE5" w:rsidP="006557E0">
      <w:pPr>
        <w:spacing w:after="0" w:line="240" w:lineRule="auto"/>
        <w:ind w:right="43"/>
        <w:jc w:val="both"/>
        <w:rPr>
          <w:rFonts w:ascii="Times New Roman" w:eastAsia="Calibri" w:hAnsi="Times New Roman" w:cs="Times New Roman"/>
          <w:sz w:val="28"/>
          <w:szCs w:val="20"/>
          <w:lang w:eastAsia="ru-RU"/>
        </w:rPr>
      </w:pPr>
      <w:r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         </w:t>
      </w:r>
      <w:r w:rsidR="006557E0"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>В связи с досрочн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>ым прекращением полномочий члено</w:t>
      </w:r>
      <w:r w:rsidR="00527398">
        <w:rPr>
          <w:rFonts w:ascii="Times New Roman" w:eastAsia="Calibri" w:hAnsi="Times New Roman" w:cs="Times New Roman"/>
          <w:sz w:val="28"/>
          <w:szCs w:val="20"/>
          <w:lang w:eastAsia="ru-RU"/>
        </w:rPr>
        <w:t>в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участков</w:t>
      </w:r>
      <w:r w:rsidR="00527398">
        <w:rPr>
          <w:rFonts w:ascii="Times New Roman" w:eastAsia="Calibri" w:hAnsi="Times New Roman" w:cs="Times New Roman"/>
          <w:sz w:val="28"/>
          <w:szCs w:val="20"/>
          <w:lang w:eastAsia="ru-RU"/>
        </w:rPr>
        <w:t>ых</w:t>
      </w:r>
      <w:r w:rsidR="006557E0"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  <w:proofErr w:type="gramStart"/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>комисси</w:t>
      </w:r>
      <w:r w:rsidR="00527398">
        <w:rPr>
          <w:rFonts w:ascii="Times New Roman" w:eastAsia="Calibri" w:hAnsi="Times New Roman" w:cs="Times New Roman"/>
          <w:sz w:val="28"/>
          <w:szCs w:val="20"/>
          <w:lang w:eastAsia="ru-RU"/>
        </w:rPr>
        <w:t>й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избирательн</w:t>
      </w:r>
      <w:r w:rsidR="00527398">
        <w:rPr>
          <w:rFonts w:ascii="Times New Roman" w:eastAsia="Calibri" w:hAnsi="Times New Roman" w:cs="Times New Roman"/>
          <w:sz w:val="28"/>
          <w:szCs w:val="20"/>
          <w:lang w:eastAsia="ru-RU"/>
        </w:rPr>
        <w:t>ых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участк</w:t>
      </w:r>
      <w:r w:rsidR="00527398">
        <w:rPr>
          <w:rFonts w:ascii="Times New Roman" w:eastAsia="Calibri" w:hAnsi="Times New Roman" w:cs="Times New Roman"/>
          <w:sz w:val="28"/>
          <w:szCs w:val="20"/>
          <w:lang w:eastAsia="ru-RU"/>
        </w:rPr>
        <w:t>ов</w:t>
      </w:r>
      <w:r w:rsidR="0068326C">
        <w:rPr>
          <w:rFonts w:ascii="Times New Roman" w:eastAsia="Calibri" w:hAnsi="Times New Roman" w:cs="Times New Roman"/>
          <w:sz w:val="28"/>
          <w:szCs w:val="20"/>
          <w:lang w:eastAsia="ru-RU"/>
        </w:rPr>
        <w:t>, участков референдума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  <w:r w:rsidR="00D154CB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>№3</w:t>
      </w:r>
      <w:r w:rsidR="00527398">
        <w:rPr>
          <w:rFonts w:ascii="Times New Roman" w:eastAsia="Calibri" w:hAnsi="Times New Roman" w:cs="Times New Roman"/>
          <w:sz w:val="28"/>
          <w:szCs w:val="20"/>
          <w:lang w:eastAsia="ru-RU"/>
        </w:rPr>
        <w:t>4</w:t>
      </w:r>
      <w:r w:rsidR="002633A9">
        <w:rPr>
          <w:rFonts w:ascii="Times New Roman" w:eastAsia="Calibri" w:hAnsi="Times New Roman" w:cs="Times New Roman"/>
          <w:sz w:val="28"/>
          <w:szCs w:val="20"/>
          <w:lang w:eastAsia="ru-RU"/>
        </w:rPr>
        <w:t>1</w:t>
      </w:r>
      <w:r w:rsidR="00527398">
        <w:rPr>
          <w:rFonts w:ascii="Times New Roman" w:eastAsia="Calibri" w:hAnsi="Times New Roman" w:cs="Times New Roman"/>
          <w:sz w:val="28"/>
          <w:szCs w:val="20"/>
          <w:lang w:eastAsia="ru-RU"/>
        </w:rPr>
        <w:t>,</w:t>
      </w:r>
      <w:r w:rsidR="003D5568">
        <w:rPr>
          <w:rFonts w:ascii="Times New Roman" w:eastAsia="Calibri" w:hAnsi="Times New Roman" w:cs="Times New Roman"/>
          <w:sz w:val="28"/>
          <w:szCs w:val="20"/>
          <w:lang w:eastAsia="ru-RU"/>
        </w:rPr>
        <w:t>№34</w:t>
      </w:r>
      <w:r w:rsidR="002633A9">
        <w:rPr>
          <w:rFonts w:ascii="Times New Roman" w:eastAsia="Calibri" w:hAnsi="Times New Roman" w:cs="Times New Roman"/>
          <w:sz w:val="28"/>
          <w:szCs w:val="20"/>
          <w:lang w:eastAsia="ru-RU"/>
        </w:rPr>
        <w:t>3</w:t>
      </w:r>
      <w:r w:rsidR="003D5568">
        <w:rPr>
          <w:rFonts w:ascii="Times New Roman" w:eastAsia="Calibri" w:hAnsi="Times New Roman" w:cs="Times New Roman"/>
          <w:sz w:val="28"/>
          <w:szCs w:val="20"/>
          <w:lang w:eastAsia="ru-RU"/>
        </w:rPr>
        <w:t>,</w:t>
      </w:r>
      <w:r w:rsidR="00527398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№3</w:t>
      </w:r>
      <w:r w:rsidR="002633A9">
        <w:rPr>
          <w:rFonts w:ascii="Times New Roman" w:eastAsia="Calibri" w:hAnsi="Times New Roman" w:cs="Times New Roman"/>
          <w:sz w:val="28"/>
          <w:szCs w:val="20"/>
          <w:lang w:eastAsia="ru-RU"/>
        </w:rPr>
        <w:t>48</w:t>
      </w:r>
      <w:r w:rsidR="000B0960">
        <w:rPr>
          <w:rFonts w:ascii="Times New Roman" w:eastAsia="Calibri" w:hAnsi="Times New Roman" w:cs="Times New Roman"/>
          <w:sz w:val="28"/>
          <w:szCs w:val="20"/>
          <w:lang w:eastAsia="ru-RU"/>
        </w:rPr>
        <w:t>, №3</w:t>
      </w:r>
      <w:r w:rsidR="002633A9">
        <w:rPr>
          <w:rFonts w:ascii="Times New Roman" w:eastAsia="Calibri" w:hAnsi="Times New Roman" w:cs="Times New Roman"/>
          <w:sz w:val="28"/>
          <w:szCs w:val="20"/>
          <w:lang w:eastAsia="ru-RU"/>
        </w:rPr>
        <w:t>49, №353, №354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с правом решающего голоса</w:t>
      </w:r>
      <w:r w:rsidR="002633A9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, 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в соответствии со </w:t>
      </w:r>
      <w:r w:rsidR="00BA0100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статьями 22, 27, 29 </w:t>
      </w:r>
      <w:r w:rsidR="006557E0"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Федерального Закона от 12.06.2002 года № 67-ФЗ «Об основных гарантиях избирательных прав и права на участие в референдуме граждан Российской Федерац</w:t>
      </w:r>
      <w:r w:rsidR="00BA0100">
        <w:rPr>
          <w:rFonts w:ascii="Times New Roman" w:eastAsia="Calibri" w:hAnsi="Times New Roman" w:cs="Times New Roman"/>
          <w:sz w:val="28"/>
          <w:szCs w:val="20"/>
          <w:lang w:eastAsia="ru-RU"/>
        </w:rPr>
        <w:t>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</w:t>
      </w:r>
      <w:proofErr w:type="gramEnd"/>
      <w:r w:rsidR="00BA0100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постановлением Центральной избирательной комиссии Российской Федерации от 5 декабря 2012 года №152/1137-6,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№192/1337-5</w:t>
      </w:r>
      <w:r w:rsidR="006557E0"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>,</w:t>
      </w:r>
      <w:r w:rsidR="00CD000F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</w:p>
    <w:p w:rsidR="006557E0" w:rsidRDefault="006557E0" w:rsidP="006557E0">
      <w:pPr>
        <w:spacing w:after="0" w:line="240" w:lineRule="auto"/>
        <w:ind w:right="43"/>
        <w:jc w:val="both"/>
        <w:rPr>
          <w:rFonts w:ascii="Times New Roman" w:eastAsia="Calibri" w:hAnsi="Times New Roman" w:cs="Times New Roman"/>
          <w:sz w:val="28"/>
          <w:szCs w:val="20"/>
          <w:lang w:eastAsia="ru-RU"/>
        </w:rPr>
      </w:pP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</w:p>
    <w:p w:rsidR="006557E0" w:rsidRPr="004E1787" w:rsidRDefault="006557E0" w:rsidP="006557E0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>территориальная избирательная комиссия Боковского района</w:t>
      </w:r>
    </w:p>
    <w:p w:rsidR="006557E0" w:rsidRPr="004E1787" w:rsidRDefault="00231997" w:rsidP="006557E0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32"/>
          <w:szCs w:val="32"/>
          <w:lang w:eastAsia="ru-RU"/>
        </w:rPr>
      </w:pPr>
      <w:r w:rsidRPr="00231997">
        <w:rPr>
          <w:rFonts w:ascii="Times New Roman" w:eastAsia="Calibri" w:hAnsi="Times New Roman" w:cs="Times New Roman"/>
          <w:sz w:val="28"/>
          <w:szCs w:val="28"/>
          <w:lang w:eastAsia="ru-RU"/>
        </w:rPr>
        <w:t>Ростовской области</w:t>
      </w:r>
      <w:r>
        <w:rPr>
          <w:rFonts w:ascii="Times New Roman" w:eastAsia="Calibri" w:hAnsi="Times New Roman" w:cs="Times New Roman"/>
          <w:sz w:val="32"/>
          <w:szCs w:val="32"/>
          <w:lang w:eastAsia="ru-RU"/>
        </w:rPr>
        <w:t xml:space="preserve"> </w:t>
      </w:r>
      <w:r w:rsidR="006557E0" w:rsidRPr="004E1787">
        <w:rPr>
          <w:rFonts w:ascii="Times New Roman" w:eastAsia="Calibri" w:hAnsi="Times New Roman" w:cs="Times New Roman"/>
          <w:sz w:val="32"/>
          <w:szCs w:val="32"/>
          <w:lang w:eastAsia="ru-RU"/>
        </w:rPr>
        <w:t>ПОСТАНОВЛЯЕТ:</w:t>
      </w:r>
    </w:p>
    <w:p w:rsidR="006557E0" w:rsidRPr="00CD000F" w:rsidRDefault="006557E0" w:rsidP="006557E0">
      <w:pPr>
        <w:spacing w:after="0" w:line="240" w:lineRule="auto"/>
        <w:jc w:val="both"/>
        <w:rPr>
          <w:rFonts w:ascii="Times New Roman" w:eastAsia="Calibri" w:hAnsi="Times New Roman" w:cs="Times New Roman"/>
          <w:sz w:val="8"/>
          <w:szCs w:val="8"/>
          <w:lang w:eastAsia="ru-RU"/>
        </w:rPr>
      </w:pPr>
    </w:p>
    <w:p w:rsidR="00D154CB" w:rsidRDefault="00CD000F" w:rsidP="006557E0">
      <w:pPr>
        <w:spacing w:after="0" w:line="36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1. Назначить член</w:t>
      </w:r>
      <w:r w:rsidR="00186C5D">
        <w:rPr>
          <w:rFonts w:ascii="Times New Roman" w:eastAsia="Calibri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м</w:t>
      </w:r>
      <w:r w:rsidR="00186C5D">
        <w:rPr>
          <w:rFonts w:ascii="Times New Roman" w:eastAsia="Calibri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участков</w:t>
      </w:r>
      <w:r w:rsidR="00186C5D">
        <w:rPr>
          <w:rFonts w:ascii="Times New Roman" w:eastAsia="Calibri" w:hAnsi="Times New Roman" w:cs="Times New Roman"/>
          <w:sz w:val="28"/>
          <w:szCs w:val="28"/>
          <w:lang w:eastAsia="ru-RU"/>
        </w:rPr>
        <w:t>ых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D154C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комисси</w:t>
      </w:r>
      <w:r w:rsidR="00186C5D">
        <w:rPr>
          <w:rFonts w:ascii="Times New Roman" w:eastAsia="Calibri" w:hAnsi="Times New Roman" w:cs="Times New Roman"/>
          <w:sz w:val="28"/>
          <w:szCs w:val="28"/>
          <w:lang w:eastAsia="ru-RU"/>
        </w:rPr>
        <w:t>й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избирательн</w:t>
      </w:r>
      <w:r w:rsidR="00186C5D">
        <w:rPr>
          <w:rFonts w:ascii="Times New Roman" w:eastAsia="Calibri" w:hAnsi="Times New Roman" w:cs="Times New Roman"/>
          <w:sz w:val="28"/>
          <w:szCs w:val="28"/>
          <w:lang w:eastAsia="ru-RU"/>
        </w:rPr>
        <w:t>ых</w:t>
      </w:r>
      <w:r w:rsidR="00D154C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участк</w:t>
      </w:r>
      <w:r w:rsidR="00186C5D">
        <w:rPr>
          <w:rFonts w:ascii="Times New Roman" w:eastAsia="Calibri" w:hAnsi="Times New Roman" w:cs="Times New Roman"/>
          <w:sz w:val="28"/>
          <w:szCs w:val="28"/>
          <w:lang w:eastAsia="ru-RU"/>
        </w:rPr>
        <w:t>ов</w:t>
      </w:r>
      <w:r w:rsidR="0068326C">
        <w:rPr>
          <w:rFonts w:ascii="Times New Roman" w:eastAsia="Calibri" w:hAnsi="Times New Roman" w:cs="Times New Roman"/>
          <w:sz w:val="28"/>
          <w:szCs w:val="28"/>
          <w:lang w:eastAsia="ru-RU"/>
        </w:rPr>
        <w:t>, участков референдума №</w:t>
      </w:r>
      <w:r w:rsidR="006B7DE5">
        <w:rPr>
          <w:rFonts w:ascii="Times New Roman" w:eastAsia="Calibri" w:hAnsi="Times New Roman" w:cs="Times New Roman"/>
          <w:sz w:val="28"/>
          <w:szCs w:val="28"/>
          <w:lang w:eastAsia="ru-RU"/>
        </w:rPr>
        <w:t>3</w:t>
      </w:r>
      <w:r w:rsidR="00186C5D">
        <w:rPr>
          <w:rFonts w:ascii="Times New Roman" w:eastAsia="Calibri" w:hAnsi="Times New Roman" w:cs="Times New Roman"/>
          <w:sz w:val="28"/>
          <w:szCs w:val="28"/>
          <w:lang w:eastAsia="ru-RU"/>
        </w:rPr>
        <w:t>4</w:t>
      </w:r>
      <w:r w:rsidR="002633A9">
        <w:rPr>
          <w:rFonts w:ascii="Times New Roman" w:eastAsia="Calibri" w:hAnsi="Times New Roman" w:cs="Times New Roman"/>
          <w:sz w:val="28"/>
          <w:szCs w:val="28"/>
          <w:lang w:eastAsia="ru-RU"/>
        </w:rPr>
        <w:t>1</w:t>
      </w:r>
      <w:r w:rsidR="00186C5D">
        <w:rPr>
          <w:rFonts w:ascii="Times New Roman" w:eastAsia="Calibri" w:hAnsi="Times New Roman" w:cs="Times New Roman"/>
          <w:sz w:val="28"/>
          <w:szCs w:val="28"/>
          <w:lang w:eastAsia="ru-RU"/>
        </w:rPr>
        <w:t>,</w:t>
      </w:r>
      <w:r w:rsidR="003D5568">
        <w:rPr>
          <w:rFonts w:ascii="Times New Roman" w:eastAsia="Calibri" w:hAnsi="Times New Roman" w:cs="Times New Roman"/>
          <w:sz w:val="28"/>
          <w:szCs w:val="28"/>
          <w:lang w:eastAsia="ru-RU"/>
        </w:rPr>
        <w:t>№34</w:t>
      </w:r>
      <w:r w:rsidR="002633A9">
        <w:rPr>
          <w:rFonts w:ascii="Times New Roman" w:eastAsia="Calibri" w:hAnsi="Times New Roman" w:cs="Times New Roman"/>
          <w:sz w:val="28"/>
          <w:szCs w:val="28"/>
          <w:lang w:eastAsia="ru-RU"/>
        </w:rPr>
        <w:t>3</w:t>
      </w:r>
      <w:r w:rsidR="003D5568">
        <w:rPr>
          <w:rFonts w:ascii="Times New Roman" w:eastAsia="Calibri" w:hAnsi="Times New Roman" w:cs="Times New Roman"/>
          <w:sz w:val="28"/>
          <w:szCs w:val="28"/>
          <w:lang w:eastAsia="ru-RU"/>
        </w:rPr>
        <w:t>,</w:t>
      </w:r>
      <w:r w:rsidR="002633A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№348, №349</w:t>
      </w:r>
      <w:r w:rsidR="00186C5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№3</w:t>
      </w:r>
      <w:r w:rsidR="003D5568">
        <w:rPr>
          <w:rFonts w:ascii="Times New Roman" w:eastAsia="Calibri" w:hAnsi="Times New Roman" w:cs="Times New Roman"/>
          <w:sz w:val="28"/>
          <w:szCs w:val="28"/>
          <w:lang w:eastAsia="ru-RU"/>
        </w:rPr>
        <w:t>5</w:t>
      </w:r>
      <w:r w:rsidR="002633A9">
        <w:rPr>
          <w:rFonts w:ascii="Times New Roman" w:eastAsia="Calibri" w:hAnsi="Times New Roman" w:cs="Times New Roman"/>
          <w:sz w:val="28"/>
          <w:szCs w:val="28"/>
          <w:lang w:eastAsia="ru-RU"/>
        </w:rPr>
        <w:t>3</w:t>
      </w:r>
      <w:r w:rsidR="000B0960">
        <w:rPr>
          <w:rFonts w:ascii="Times New Roman" w:eastAsia="Calibri" w:hAnsi="Times New Roman" w:cs="Times New Roman"/>
          <w:sz w:val="28"/>
          <w:szCs w:val="28"/>
          <w:lang w:eastAsia="ru-RU"/>
        </w:rPr>
        <w:t>,№3</w:t>
      </w:r>
      <w:r w:rsidR="002633A9">
        <w:rPr>
          <w:rFonts w:ascii="Times New Roman" w:eastAsia="Calibri" w:hAnsi="Times New Roman" w:cs="Times New Roman"/>
          <w:sz w:val="28"/>
          <w:szCs w:val="28"/>
          <w:lang w:eastAsia="ru-RU"/>
        </w:rPr>
        <w:t>54</w:t>
      </w:r>
      <w:r w:rsidR="0068326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Боковского района Ростовской области</w:t>
      </w:r>
      <w:r w:rsidR="00D154C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 правом решающего голоса</w:t>
      </w:r>
      <w:r w:rsidR="00186C5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лиц согласно прилагаемому списку</w:t>
      </w:r>
      <w:r w:rsidR="00D154CB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CD000F" w:rsidRPr="004E1787" w:rsidRDefault="00CD000F" w:rsidP="006557E0">
      <w:pPr>
        <w:spacing w:after="0" w:line="36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2. Направить настоящее постановление в соответствующ</w:t>
      </w:r>
      <w:r w:rsidR="00186C5D">
        <w:rPr>
          <w:rFonts w:ascii="Times New Roman" w:eastAsia="Calibri" w:hAnsi="Times New Roman" w:cs="Times New Roman"/>
          <w:sz w:val="28"/>
          <w:szCs w:val="28"/>
          <w:lang w:eastAsia="ru-RU"/>
        </w:rPr>
        <w:t>ие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участков</w:t>
      </w:r>
      <w:r w:rsidR="00186C5D">
        <w:rPr>
          <w:rFonts w:ascii="Times New Roman" w:eastAsia="Calibri" w:hAnsi="Times New Roman" w:cs="Times New Roman"/>
          <w:sz w:val="28"/>
          <w:szCs w:val="28"/>
          <w:lang w:eastAsia="ru-RU"/>
        </w:rPr>
        <w:t>ые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комисси</w:t>
      </w:r>
      <w:r w:rsidR="00186C5D">
        <w:rPr>
          <w:rFonts w:ascii="Times New Roman" w:eastAsia="Calibri" w:hAnsi="Times New Roman" w:cs="Times New Roman"/>
          <w:sz w:val="28"/>
          <w:szCs w:val="28"/>
          <w:lang w:eastAsia="ru-RU"/>
        </w:rPr>
        <w:t>и</w:t>
      </w:r>
      <w:r w:rsidR="0068326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избирательных участков, участков референдумов Боковского района Ростовской области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6557E0" w:rsidRDefault="00CD000F" w:rsidP="00CD000F">
      <w:pPr>
        <w:spacing w:after="0" w:line="36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3</w:t>
      </w:r>
      <w:r w:rsidR="006557E0" w:rsidRPr="004E178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6557E0" w:rsidRPr="004E1787">
        <w:rPr>
          <w:rFonts w:ascii="Times New Roman" w:eastAsia="Calibri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6557E0" w:rsidRPr="004E178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Боковского района Ростовской области.</w:t>
      </w:r>
    </w:p>
    <w:p w:rsidR="00D5131B" w:rsidRDefault="00D5131B" w:rsidP="00CD000F">
      <w:pPr>
        <w:spacing w:after="0" w:line="36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D5131B" w:rsidRDefault="00D5131B" w:rsidP="00CD000F">
      <w:pPr>
        <w:spacing w:after="0" w:line="36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6557E0" w:rsidRDefault="006557E0" w:rsidP="000C1E78">
      <w:pPr>
        <w:spacing w:after="0" w:line="240" w:lineRule="auto"/>
        <w:rPr>
          <w:rFonts w:ascii="Times New Roman" w:eastAsia="Calibri" w:hAnsi="Times New Roman" w:cs="Times New Roman"/>
          <w:sz w:val="28"/>
          <w:szCs w:val="20"/>
          <w:lang w:eastAsia="ru-RU"/>
        </w:rPr>
      </w:pP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>Председатель комиссии</w:t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  <w:t>С.Л. Говорухин</w:t>
      </w:r>
    </w:p>
    <w:p w:rsidR="007A2080" w:rsidRPr="004E1787" w:rsidRDefault="007A2080" w:rsidP="000C1E78">
      <w:pPr>
        <w:spacing w:after="0" w:line="240" w:lineRule="auto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6557E0" w:rsidRDefault="006557E0" w:rsidP="000C1E78">
      <w:pPr>
        <w:spacing w:after="0" w:line="240" w:lineRule="auto"/>
        <w:rPr>
          <w:rFonts w:ascii="Times New Roman" w:eastAsia="Calibri" w:hAnsi="Times New Roman" w:cs="Times New Roman"/>
          <w:sz w:val="28"/>
          <w:szCs w:val="20"/>
          <w:lang w:eastAsia="ru-RU"/>
        </w:rPr>
      </w:pP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Секретарь комиссии    </w:t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  <w:t>Н. А. Власенко</w:t>
      </w:r>
    </w:p>
    <w:p w:rsidR="00D5131B" w:rsidRDefault="000C1E78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  <w:r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                                                              </w:t>
      </w: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0C1E78" w:rsidRDefault="00D5131B" w:rsidP="006B5133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  <w:bookmarkStart w:id="0" w:name="_GoBack"/>
      <w:bookmarkEnd w:id="0"/>
      <w:r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</w:p>
    <w:sectPr w:rsidR="000C1E78" w:rsidSect="00D67E9B">
      <w:pgSz w:w="11906" w:h="16838"/>
      <w:pgMar w:top="1134" w:right="99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57E0"/>
    <w:rsid w:val="00040E99"/>
    <w:rsid w:val="00074F0E"/>
    <w:rsid w:val="00075EA0"/>
    <w:rsid w:val="000B0960"/>
    <w:rsid w:val="000C1E78"/>
    <w:rsid w:val="001164AA"/>
    <w:rsid w:val="00117BF2"/>
    <w:rsid w:val="00131EF2"/>
    <w:rsid w:val="001539F6"/>
    <w:rsid w:val="00162153"/>
    <w:rsid w:val="00186C5D"/>
    <w:rsid w:val="001E6C26"/>
    <w:rsid w:val="002039CF"/>
    <w:rsid w:val="00213DA2"/>
    <w:rsid w:val="00231997"/>
    <w:rsid w:val="002617FF"/>
    <w:rsid w:val="002633A9"/>
    <w:rsid w:val="0027385F"/>
    <w:rsid w:val="002962FC"/>
    <w:rsid w:val="002A7856"/>
    <w:rsid w:val="002C7DD7"/>
    <w:rsid w:val="002F11AD"/>
    <w:rsid w:val="003257CB"/>
    <w:rsid w:val="003844FF"/>
    <w:rsid w:val="003C4212"/>
    <w:rsid w:val="003D00CC"/>
    <w:rsid w:val="003D5568"/>
    <w:rsid w:val="003E16A2"/>
    <w:rsid w:val="0041394E"/>
    <w:rsid w:val="00426EEB"/>
    <w:rsid w:val="00451923"/>
    <w:rsid w:val="004868EA"/>
    <w:rsid w:val="004936E5"/>
    <w:rsid w:val="00515BD4"/>
    <w:rsid w:val="00527398"/>
    <w:rsid w:val="00546263"/>
    <w:rsid w:val="005875EB"/>
    <w:rsid w:val="005A349B"/>
    <w:rsid w:val="005B0608"/>
    <w:rsid w:val="005D487D"/>
    <w:rsid w:val="005E5363"/>
    <w:rsid w:val="005E693F"/>
    <w:rsid w:val="005F3568"/>
    <w:rsid w:val="006557E0"/>
    <w:rsid w:val="0068326C"/>
    <w:rsid w:val="006B5133"/>
    <w:rsid w:val="006B7DE5"/>
    <w:rsid w:val="006C28BE"/>
    <w:rsid w:val="006D2F05"/>
    <w:rsid w:val="006F0A56"/>
    <w:rsid w:val="006F3F6E"/>
    <w:rsid w:val="006F7006"/>
    <w:rsid w:val="00707CA0"/>
    <w:rsid w:val="007145AE"/>
    <w:rsid w:val="007611F6"/>
    <w:rsid w:val="00761F12"/>
    <w:rsid w:val="00767BF5"/>
    <w:rsid w:val="007760F6"/>
    <w:rsid w:val="0079676C"/>
    <w:rsid w:val="007A2080"/>
    <w:rsid w:val="007B4180"/>
    <w:rsid w:val="00842081"/>
    <w:rsid w:val="00850F5D"/>
    <w:rsid w:val="008711B8"/>
    <w:rsid w:val="008A0346"/>
    <w:rsid w:val="008B3F00"/>
    <w:rsid w:val="008D7408"/>
    <w:rsid w:val="008F076A"/>
    <w:rsid w:val="00956AB8"/>
    <w:rsid w:val="009B1683"/>
    <w:rsid w:val="00A420B0"/>
    <w:rsid w:val="00A475C7"/>
    <w:rsid w:val="00A67001"/>
    <w:rsid w:val="00AA131E"/>
    <w:rsid w:val="00AD3033"/>
    <w:rsid w:val="00AF2764"/>
    <w:rsid w:val="00B05DC2"/>
    <w:rsid w:val="00B472A9"/>
    <w:rsid w:val="00B569B3"/>
    <w:rsid w:val="00B95485"/>
    <w:rsid w:val="00BA0100"/>
    <w:rsid w:val="00BC1F6D"/>
    <w:rsid w:val="00C00922"/>
    <w:rsid w:val="00C3131C"/>
    <w:rsid w:val="00C61977"/>
    <w:rsid w:val="00C84DC7"/>
    <w:rsid w:val="00CA31DF"/>
    <w:rsid w:val="00CD000F"/>
    <w:rsid w:val="00CE5A17"/>
    <w:rsid w:val="00CF2314"/>
    <w:rsid w:val="00CF6BD3"/>
    <w:rsid w:val="00D154CB"/>
    <w:rsid w:val="00D43B9D"/>
    <w:rsid w:val="00D51086"/>
    <w:rsid w:val="00D5131B"/>
    <w:rsid w:val="00D54CDE"/>
    <w:rsid w:val="00D67CB6"/>
    <w:rsid w:val="00D67E9B"/>
    <w:rsid w:val="00DD485B"/>
    <w:rsid w:val="00DE308B"/>
    <w:rsid w:val="00E03DB9"/>
    <w:rsid w:val="00E1019A"/>
    <w:rsid w:val="00E1560C"/>
    <w:rsid w:val="00E4784C"/>
    <w:rsid w:val="00EA4BA7"/>
    <w:rsid w:val="00EE3934"/>
    <w:rsid w:val="00F16598"/>
    <w:rsid w:val="00F3280B"/>
    <w:rsid w:val="00FE2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57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557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557E0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0C1E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57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557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557E0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0C1E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744DB0-D703-49A7-B3E4-7338FD8FF5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309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Тянтова</cp:lastModifiedBy>
  <cp:revision>10</cp:revision>
  <cp:lastPrinted>2020-08-25T08:58:00Z</cp:lastPrinted>
  <dcterms:created xsi:type="dcterms:W3CDTF">2020-08-25T08:36:00Z</dcterms:created>
  <dcterms:modified xsi:type="dcterms:W3CDTF">2020-08-28T11:30:00Z</dcterms:modified>
</cp:coreProperties>
</file>