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9F181F" w:rsidP="009F18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0</w:t>
            </w:r>
            <w:r w:rsidR="00E45B8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9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июня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2020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610D6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D57BEA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</w:t>
            </w:r>
            <w:r w:rsidR="00610D6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6</w:t>
            </w:r>
            <w:bookmarkStart w:id="0" w:name="_GoBack"/>
            <w:bookmarkEnd w:id="0"/>
            <w:r w:rsidR="00E45B8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-</w:t>
            </w:r>
            <w:r w:rsidR="009F181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9F18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 правом решающего голоса вместо выбывш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4</w:t>
      </w:r>
      <w:r w:rsidR="009F181F">
        <w:rPr>
          <w:rFonts w:ascii="Times New Roman" w:eastAsia="Calibri" w:hAnsi="Times New Roman" w:cs="Times New Roman"/>
          <w:sz w:val="28"/>
          <w:szCs w:val="20"/>
          <w:lang w:eastAsia="ru-RU"/>
        </w:rPr>
        <w:t>6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9F181F">
        <w:rPr>
          <w:rFonts w:ascii="Times New Roman" w:eastAsia="Calibri" w:hAnsi="Times New Roman" w:cs="Times New Roman"/>
          <w:sz w:val="28"/>
          <w:szCs w:val="20"/>
          <w:lang w:eastAsia="ru-RU"/>
        </w:rPr>
        <w:t>09 июня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2020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№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9F181F">
        <w:rPr>
          <w:rFonts w:ascii="Times New Roman" w:eastAsia="Calibri" w:hAnsi="Times New Roman" w:cs="Times New Roman"/>
          <w:sz w:val="28"/>
          <w:szCs w:val="20"/>
          <w:lang w:eastAsia="ru-RU"/>
        </w:rPr>
        <w:t>5-2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9F181F" w:rsidRDefault="00CD000F" w:rsidP="009F181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Подскребалина Андрея Сергеевича</w:t>
      </w:r>
      <w:r w:rsidR="00D57BEA">
        <w:rPr>
          <w:rFonts w:ascii="Times New Roman" w:hAnsi="Times New Roman" w:cs="Times New Roman"/>
          <w:sz w:val="28"/>
          <w:szCs w:val="28"/>
        </w:rPr>
        <w:t>, предложенн</w:t>
      </w:r>
      <w:r w:rsidR="009F181F">
        <w:rPr>
          <w:rFonts w:ascii="Times New Roman" w:hAnsi="Times New Roman" w:cs="Times New Roman"/>
          <w:sz w:val="28"/>
          <w:szCs w:val="28"/>
        </w:rPr>
        <w:t>ого</w:t>
      </w:r>
      <w:r w:rsidR="00D57BEA">
        <w:rPr>
          <w:rFonts w:ascii="Times New Roman" w:hAnsi="Times New Roman" w:cs="Times New Roman"/>
          <w:sz w:val="28"/>
          <w:szCs w:val="28"/>
        </w:rPr>
        <w:t xml:space="preserve"> 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состав участковой избирательной комиссии </w:t>
      </w:r>
      <w:r w:rsidR="009F181F" w:rsidRPr="009F181F">
        <w:rPr>
          <w:rFonts w:ascii="Times New Roman" w:eastAsia="Calibri" w:hAnsi="Times New Roman" w:cs="Times New Roman"/>
          <w:sz w:val="28"/>
          <w:szCs w:val="28"/>
          <w:lang w:eastAsia="ru-RU"/>
        </w:rPr>
        <w:t>Региональн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ым</w:t>
      </w:r>
      <w:r w:rsidR="009F181F" w:rsidRPr="009F1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отделение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9F181F" w:rsidRPr="009F1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политической партии «РОДНАЯ ПАРТИЯ»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F181F" w:rsidRPr="009F181F">
        <w:rPr>
          <w:rFonts w:ascii="Times New Roman" w:eastAsia="Calibri" w:hAnsi="Times New Roman" w:cs="Times New Roman"/>
          <w:sz w:val="28"/>
          <w:szCs w:val="28"/>
          <w:lang w:eastAsia="ru-RU"/>
        </w:rPr>
        <w:t>в Ростовской области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участков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 №34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sectPr w:rsidR="00D5131B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D5568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3568"/>
    <w:rsid w:val="00610D65"/>
    <w:rsid w:val="006557E0"/>
    <w:rsid w:val="0068326C"/>
    <w:rsid w:val="006A5FB0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9F181F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E5A17"/>
    <w:rsid w:val="00CF2314"/>
    <w:rsid w:val="00D154CB"/>
    <w:rsid w:val="00D43B9D"/>
    <w:rsid w:val="00D51086"/>
    <w:rsid w:val="00D5131B"/>
    <w:rsid w:val="00D57BEA"/>
    <w:rsid w:val="00D67CB6"/>
    <w:rsid w:val="00D67E9B"/>
    <w:rsid w:val="00DE308B"/>
    <w:rsid w:val="00E03DB9"/>
    <w:rsid w:val="00E1019A"/>
    <w:rsid w:val="00E1560C"/>
    <w:rsid w:val="00E45B8F"/>
    <w:rsid w:val="00E4784C"/>
    <w:rsid w:val="00EA4BA7"/>
    <w:rsid w:val="00EE3934"/>
    <w:rsid w:val="00EF525E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2AD3B-FB09-45F0-A719-8B0198FC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3</cp:revision>
  <cp:lastPrinted>2020-05-27T05:11:00Z</cp:lastPrinted>
  <dcterms:created xsi:type="dcterms:W3CDTF">2020-06-03T13:26:00Z</dcterms:created>
  <dcterms:modified xsi:type="dcterms:W3CDTF">2020-06-10T08:44:00Z</dcterms:modified>
</cp:coreProperties>
</file>