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13648" w:rsidTr="00F13648">
        <w:tc>
          <w:tcPr>
            <w:tcW w:w="3107" w:type="dxa"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F13648" w:rsidRDefault="009D013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16 февраля</w:t>
            </w:r>
            <w:r w:rsidR="00F1364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9D013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77-4</w:t>
            </w:r>
          </w:p>
        </w:tc>
      </w:tr>
    </w:tbl>
    <w:p w:rsidR="00F13648" w:rsidRDefault="00F13648" w:rsidP="00F1364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EE167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93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351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</w:t>
      </w:r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93A9E">
        <w:rPr>
          <w:rFonts w:ascii="Times New Roman" w:eastAsia="Calibri" w:hAnsi="Times New Roman" w:cs="Times New Roman"/>
          <w:sz w:val="28"/>
          <w:szCs w:val="28"/>
          <w:lang w:eastAsia="ru-RU"/>
        </w:rPr>
        <w:t>351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Хромовой Ольгой </w:t>
      </w:r>
      <w:proofErr w:type="spellStart"/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>Макаровной</w:t>
      </w:r>
      <w:proofErr w:type="spellEnd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№33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09.02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.2018г.),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 МО РРО ВПП «Единая Россия»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Кочетовой</w:t>
      </w:r>
      <w:proofErr w:type="spellEnd"/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Татьяной Александровной (</w:t>
      </w:r>
      <w:proofErr w:type="spellStart"/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. №35 от 09.02.2018г.), выдвинутой в состав участковой избирательной комиссии РО ВПП «Российская партия</w:t>
      </w:r>
      <w:proofErr w:type="gramEnd"/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садоводов» в РО </w:t>
      </w:r>
      <w:r w:rsidR="00693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</w:t>
      </w:r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93A9E">
        <w:rPr>
          <w:rFonts w:ascii="Times New Roman" w:eastAsia="Calibri" w:hAnsi="Times New Roman" w:cs="Times New Roman"/>
          <w:sz w:val="28"/>
          <w:szCs w:val="28"/>
          <w:lang w:eastAsia="ru-RU"/>
        </w:rPr>
        <w:t>351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>Хромову</w:t>
      </w:r>
      <w:proofErr w:type="spellEnd"/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Ольгу </w:t>
      </w:r>
      <w:proofErr w:type="spellStart"/>
      <w:r w:rsidR="00EE1675">
        <w:rPr>
          <w:rFonts w:ascii="Times New Roman" w:eastAsia="Calibri" w:hAnsi="Times New Roman" w:cs="Times New Roman"/>
          <w:sz w:val="28"/>
          <w:szCs w:val="28"/>
          <w:lang w:eastAsia="ru-RU"/>
        </w:rPr>
        <w:t>Макаровну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D013C" w:rsidRDefault="009D013C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Освободить от обязанностей члена участковой комиссии, избирательного участка, участка референдума № 351 Боковского района Ростовской области с правом решающего голоса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Кочетову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Татьяну Александровну.</w:t>
      </w:r>
      <w:bookmarkStart w:id="0" w:name="_GoBack"/>
      <w:bookmarkEnd w:id="0"/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9D013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F13648" w:rsidRDefault="00F13648" w:rsidP="00F1364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13648" w:rsidTr="00F13648">
        <w:tc>
          <w:tcPr>
            <w:tcW w:w="5070" w:type="dxa"/>
            <w:hideMark/>
          </w:tcPr>
          <w:p w:rsidR="00F13648" w:rsidRDefault="00F13648" w:rsidP="009D013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F13648" w:rsidRDefault="00F13648" w:rsidP="009D01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F13648" w:rsidTr="00F13648">
        <w:tc>
          <w:tcPr>
            <w:tcW w:w="5070" w:type="dxa"/>
            <w:hideMark/>
          </w:tcPr>
          <w:p w:rsidR="00F13648" w:rsidRDefault="00F13648" w:rsidP="009D013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13648" w:rsidRDefault="00F13648" w:rsidP="009D01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51445D" w:rsidRDefault="0051445D"/>
    <w:sectPr w:rsidR="00514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649"/>
    <w:rsid w:val="0051445D"/>
    <w:rsid w:val="00693A9E"/>
    <w:rsid w:val="009D013C"/>
    <w:rsid w:val="00C03649"/>
    <w:rsid w:val="00CA4C43"/>
    <w:rsid w:val="00EE1675"/>
    <w:rsid w:val="00F1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3</cp:revision>
  <cp:lastPrinted>2018-02-15T10:31:00Z</cp:lastPrinted>
  <dcterms:created xsi:type="dcterms:W3CDTF">2018-01-15T13:39:00Z</dcterms:created>
  <dcterms:modified xsi:type="dcterms:W3CDTF">2018-02-15T10:31:00Z</dcterms:modified>
</cp:coreProperties>
</file>