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3B" w:rsidRDefault="00FB0E18" w:rsidP="00F3756C">
      <w:pPr>
        <w:jc w:val="center"/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9.75pt;height:42.75pt;visibility:visible">
            <v:imagedata r:id="rId5" o:title=""/>
          </v:shape>
        </w:pict>
      </w:r>
    </w:p>
    <w:p w:rsidR="00347C3B" w:rsidRPr="00856D51" w:rsidRDefault="00347C3B" w:rsidP="00F3756C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347C3B" w:rsidRDefault="00347C3B" w:rsidP="00F3756C">
      <w:pPr>
        <w:jc w:val="center"/>
      </w:pPr>
    </w:p>
    <w:p w:rsidR="00347C3B" w:rsidRPr="00856D51" w:rsidRDefault="00347C3B" w:rsidP="00F3756C">
      <w:pPr>
        <w:jc w:val="center"/>
        <w:rPr>
          <w:b/>
          <w:bCs/>
        </w:rPr>
      </w:pPr>
      <w:r w:rsidRPr="00856D51">
        <w:rPr>
          <w:b/>
          <w:bCs/>
        </w:rPr>
        <w:t>ПОСТАНОВЛЕНИЕ</w:t>
      </w:r>
    </w:p>
    <w:p w:rsidR="00347C3B" w:rsidRDefault="00347C3B" w:rsidP="00F3756C">
      <w:pPr>
        <w:jc w:val="center"/>
        <w:rPr>
          <w:b/>
          <w:bCs/>
          <w:spacing w:val="60"/>
          <w:sz w:val="32"/>
          <w:szCs w:val="32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47C3B">
        <w:tc>
          <w:tcPr>
            <w:tcW w:w="3107" w:type="dxa"/>
          </w:tcPr>
          <w:p w:rsidR="00347C3B" w:rsidRDefault="00347C3B" w:rsidP="008C23EF">
            <w:r>
              <w:t xml:space="preserve">       30 января 2014г.</w:t>
            </w:r>
          </w:p>
        </w:tc>
        <w:tc>
          <w:tcPr>
            <w:tcW w:w="3107" w:type="dxa"/>
          </w:tcPr>
          <w:p w:rsidR="00347C3B" w:rsidRDefault="00347C3B" w:rsidP="008C23EF">
            <w:pPr>
              <w:jc w:val="center"/>
            </w:pPr>
          </w:p>
        </w:tc>
        <w:tc>
          <w:tcPr>
            <w:tcW w:w="3107" w:type="dxa"/>
          </w:tcPr>
          <w:p w:rsidR="00347C3B" w:rsidRDefault="00347C3B" w:rsidP="008C23EF">
            <w:pPr>
              <w:jc w:val="center"/>
            </w:pPr>
            <w:r>
              <w:t>№148-1</w:t>
            </w:r>
          </w:p>
        </w:tc>
      </w:tr>
    </w:tbl>
    <w:p w:rsidR="00347C3B" w:rsidRPr="004E0ABB" w:rsidRDefault="00347C3B" w:rsidP="00AA0A22">
      <w:pPr>
        <w:jc w:val="center"/>
      </w:pPr>
      <w:r w:rsidRPr="00DB4AE0">
        <w:t>с</w:t>
      </w:r>
      <w:r w:rsidRPr="004E0ABB">
        <w:t>т. Боковская</w:t>
      </w:r>
    </w:p>
    <w:p w:rsidR="00347C3B" w:rsidRPr="004E0ABB" w:rsidRDefault="00347C3B" w:rsidP="00F3756C"/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347C3B">
        <w:trPr>
          <w:trHeight w:val="580"/>
        </w:trPr>
        <w:tc>
          <w:tcPr>
            <w:tcW w:w="8773" w:type="dxa"/>
          </w:tcPr>
          <w:p w:rsidR="00347C3B" w:rsidRDefault="00FB0E18" w:rsidP="00FB0E18">
            <w:pPr>
              <w:ind w:left="673" w:hanging="67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 w:rsidR="00347C3B">
              <w:rPr>
                <w:b/>
                <w:bCs/>
              </w:rPr>
              <w:t xml:space="preserve">О плане публикаций материалов территориальной избирательной комиссии </w:t>
            </w:r>
            <w:proofErr w:type="spellStart"/>
            <w:r w:rsidR="00347C3B">
              <w:rPr>
                <w:b/>
                <w:bCs/>
              </w:rPr>
              <w:t>Боковского</w:t>
            </w:r>
            <w:proofErr w:type="spellEnd"/>
            <w:r w:rsidR="00347C3B">
              <w:rPr>
                <w:b/>
                <w:bCs/>
              </w:rPr>
              <w:t xml:space="preserve"> района в общественно-политической  газете </w:t>
            </w:r>
            <w:proofErr w:type="spellStart"/>
            <w:r w:rsidR="00347C3B">
              <w:rPr>
                <w:b/>
                <w:bCs/>
              </w:rPr>
              <w:t>Боковского</w:t>
            </w:r>
            <w:proofErr w:type="spellEnd"/>
            <w:r w:rsidR="00347C3B">
              <w:rPr>
                <w:b/>
                <w:bCs/>
              </w:rPr>
              <w:t xml:space="preserve"> района «Станичные ведомости» на 2015 год</w:t>
            </w:r>
          </w:p>
        </w:tc>
      </w:tr>
    </w:tbl>
    <w:p w:rsidR="00347C3B" w:rsidRDefault="00347C3B" w:rsidP="00F3756C">
      <w:pPr>
        <w:jc w:val="both"/>
      </w:pPr>
    </w:p>
    <w:p w:rsidR="00347C3B" w:rsidRDefault="00347C3B" w:rsidP="00F3756C">
      <w:pPr>
        <w:jc w:val="both"/>
      </w:pPr>
      <w:r>
        <w:tab/>
      </w:r>
      <w:proofErr w:type="gramStart"/>
      <w:r>
        <w:t xml:space="preserve">В целях информирования избирателей через средства массовой информации, в том числе через  </w:t>
      </w:r>
      <w:r w:rsidRPr="00DB4AE0">
        <w:t xml:space="preserve">общественно-политическую  газету </w:t>
      </w:r>
      <w:proofErr w:type="spellStart"/>
      <w:r w:rsidRPr="00DB4AE0">
        <w:t>Боковского</w:t>
      </w:r>
      <w:proofErr w:type="spellEnd"/>
      <w:r w:rsidRPr="00DB4AE0">
        <w:t xml:space="preserve"> района «Станичные ведомости»</w:t>
      </w:r>
      <w:r>
        <w:t>, о деятельности комиссии, о проводимых мероприятиях, о ходе подготовки и проведения выборов, о сроках и порядке совершения избирательных действий, действий по участию в выборах, о кандидатах, об избирательных объединениях, а также руководствуясь пунктом 3 статьи 45 Федерального закона «Об основных гарантиях избирательных</w:t>
      </w:r>
      <w:proofErr w:type="gramEnd"/>
      <w:r>
        <w:t xml:space="preserve"> прав и прав на участие в референдуме граждан Российской Федерации», территориальная избирательная комиссия </w:t>
      </w:r>
      <w:proofErr w:type="spellStart"/>
      <w:r>
        <w:t>Боковского</w:t>
      </w:r>
      <w:proofErr w:type="spellEnd"/>
      <w:r>
        <w:t xml:space="preserve"> района ПОСТАНОВЛЯЕТ:</w:t>
      </w:r>
    </w:p>
    <w:p w:rsidR="00347C3B" w:rsidRDefault="00347C3B" w:rsidP="00F3756C">
      <w:pPr>
        <w:jc w:val="both"/>
      </w:pPr>
    </w:p>
    <w:p w:rsidR="00347C3B" w:rsidRPr="00031365" w:rsidRDefault="00347C3B" w:rsidP="00F3756C">
      <w:pPr>
        <w:spacing w:line="360" w:lineRule="auto"/>
        <w:ind w:firstLine="720"/>
        <w:jc w:val="both"/>
      </w:pPr>
      <w:r>
        <w:t xml:space="preserve">1. Утвердить </w:t>
      </w:r>
      <w:r w:rsidRPr="00031365">
        <w:t xml:space="preserve">план публикаций материалов территориальной избирательной комиссии </w:t>
      </w:r>
      <w:proofErr w:type="spellStart"/>
      <w:r w:rsidRPr="00031365">
        <w:t>Боковского</w:t>
      </w:r>
      <w:proofErr w:type="spellEnd"/>
      <w:r w:rsidRPr="00031365">
        <w:t xml:space="preserve"> райо</w:t>
      </w:r>
      <w:r>
        <w:t xml:space="preserve">на в </w:t>
      </w:r>
      <w:r w:rsidRPr="00DB4AE0">
        <w:t xml:space="preserve">общественно-политической  газете </w:t>
      </w:r>
      <w:proofErr w:type="spellStart"/>
      <w:r w:rsidRPr="00DB4AE0">
        <w:t>Боковского</w:t>
      </w:r>
      <w:proofErr w:type="spellEnd"/>
      <w:r w:rsidRPr="00DB4AE0">
        <w:t xml:space="preserve"> района «Станичные ведомости»</w:t>
      </w:r>
      <w:r>
        <w:t xml:space="preserve"> на 2015</w:t>
      </w:r>
      <w:r w:rsidRPr="00031365">
        <w:t xml:space="preserve"> год (прилагается).</w:t>
      </w:r>
    </w:p>
    <w:p w:rsidR="00347C3B" w:rsidRDefault="00347C3B" w:rsidP="00F3756C">
      <w:pPr>
        <w:spacing w:line="360" w:lineRule="auto"/>
        <w:ind w:firstLine="720"/>
        <w:jc w:val="both"/>
      </w:pPr>
      <w:r>
        <w:t xml:space="preserve">2. Согласовать указанный план с главным редактором </w:t>
      </w:r>
      <w:r w:rsidRPr="00DB4AE0">
        <w:t xml:space="preserve">общественно-политической  газеты </w:t>
      </w:r>
      <w:proofErr w:type="spellStart"/>
      <w:r w:rsidRPr="00DB4AE0">
        <w:t>Боковского</w:t>
      </w:r>
      <w:proofErr w:type="spellEnd"/>
      <w:r w:rsidRPr="00DB4AE0">
        <w:t xml:space="preserve"> района «Станичные ведомости».</w:t>
      </w:r>
    </w:p>
    <w:p w:rsidR="00347C3B" w:rsidRPr="00DB4AE0" w:rsidRDefault="00347C3B" w:rsidP="00F3756C">
      <w:pPr>
        <w:spacing w:line="360" w:lineRule="auto"/>
        <w:ind w:firstLine="720"/>
        <w:jc w:val="both"/>
      </w:pPr>
      <w:r>
        <w:t xml:space="preserve">3. </w:t>
      </w:r>
      <w:proofErr w:type="gramStart"/>
      <w:r>
        <w:t>Разместить</w:t>
      </w:r>
      <w:proofErr w:type="gramEnd"/>
      <w:r>
        <w:t xml:space="preserve"> данное постановление и план на сайте комиссии и направить в редакцию </w:t>
      </w:r>
      <w:r w:rsidRPr="00DB4AE0">
        <w:t xml:space="preserve">общественно-политической  газеты </w:t>
      </w:r>
      <w:proofErr w:type="spellStart"/>
      <w:r w:rsidRPr="00DB4AE0">
        <w:t>Боковского</w:t>
      </w:r>
      <w:proofErr w:type="spellEnd"/>
      <w:r w:rsidRPr="00DB4AE0">
        <w:t xml:space="preserve"> района «Станичные ведомости».</w:t>
      </w:r>
    </w:p>
    <w:p w:rsidR="00347C3B" w:rsidRDefault="00347C3B" w:rsidP="00F3756C">
      <w:pPr>
        <w:spacing w:line="360" w:lineRule="auto"/>
        <w:ind w:firstLine="72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 исполнением данного постановления оставляю за собой. </w:t>
      </w:r>
      <w:r>
        <w:tab/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47C3B">
        <w:tc>
          <w:tcPr>
            <w:tcW w:w="5070" w:type="dxa"/>
          </w:tcPr>
          <w:p w:rsidR="00347C3B" w:rsidRDefault="00347C3B" w:rsidP="008C23EF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347C3B" w:rsidRDefault="00347C3B" w:rsidP="008C23EF">
            <w:pPr>
              <w:jc w:val="center"/>
            </w:pPr>
            <w:r>
              <w:t xml:space="preserve">                           С.Л. Говорухин</w:t>
            </w:r>
          </w:p>
        </w:tc>
      </w:tr>
      <w:tr w:rsidR="00347C3B">
        <w:tc>
          <w:tcPr>
            <w:tcW w:w="5070" w:type="dxa"/>
          </w:tcPr>
          <w:p w:rsidR="00347C3B" w:rsidRDefault="00347C3B" w:rsidP="008C23EF">
            <w:r>
              <w:t>Секретарь  комиссии</w:t>
            </w:r>
          </w:p>
        </w:tc>
        <w:tc>
          <w:tcPr>
            <w:tcW w:w="4398" w:type="dxa"/>
          </w:tcPr>
          <w:p w:rsidR="00347C3B" w:rsidRDefault="00347C3B" w:rsidP="008C23EF">
            <w:pPr>
              <w:jc w:val="center"/>
            </w:pPr>
            <w:r>
              <w:t xml:space="preserve">                           Н. А. Власенко</w:t>
            </w:r>
          </w:p>
        </w:tc>
      </w:tr>
    </w:tbl>
    <w:p w:rsidR="00347C3B" w:rsidRDefault="00347C3B" w:rsidP="00FB0E18">
      <w:bookmarkStart w:id="0" w:name="_GoBack"/>
      <w:bookmarkEnd w:id="0"/>
    </w:p>
    <w:sectPr w:rsidR="00347C3B" w:rsidSect="00FB0E18">
      <w:pgSz w:w="11907" w:h="16840" w:code="9"/>
      <w:pgMar w:top="1134" w:right="850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756C"/>
    <w:rsid w:val="00007261"/>
    <w:rsid w:val="00031365"/>
    <w:rsid w:val="00347C3B"/>
    <w:rsid w:val="004C6C84"/>
    <w:rsid w:val="004E0ABB"/>
    <w:rsid w:val="00601D48"/>
    <w:rsid w:val="007861C0"/>
    <w:rsid w:val="00790F13"/>
    <w:rsid w:val="00856D51"/>
    <w:rsid w:val="008C23EF"/>
    <w:rsid w:val="00AA0A22"/>
    <w:rsid w:val="00DB4AE0"/>
    <w:rsid w:val="00F3756C"/>
    <w:rsid w:val="00FB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96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244</Words>
  <Characters>1393</Characters>
  <Application>Microsoft Office Word</Application>
  <DocSecurity>0</DocSecurity>
  <Lines>11</Lines>
  <Paragraphs>3</Paragraphs>
  <ScaleCrop>false</ScaleCrop>
  <Company>Inc.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Изберком</dc:creator>
  <cp:keywords/>
  <dc:description/>
  <cp:lastModifiedBy>Тянтова</cp:lastModifiedBy>
  <cp:revision>4</cp:revision>
  <dcterms:created xsi:type="dcterms:W3CDTF">2015-02-09T06:13:00Z</dcterms:created>
  <dcterms:modified xsi:type="dcterms:W3CDTF">2017-02-15T08:18:00Z</dcterms:modified>
</cp:coreProperties>
</file>