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93" w:rsidRPr="007F1653" w:rsidRDefault="00604B74" w:rsidP="007F1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7" o:title=""/>
          </v:shape>
        </w:pict>
      </w:r>
    </w:p>
    <w:p w:rsidR="00763093" w:rsidRPr="007F165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763093" w:rsidRPr="007F165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7F165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FD5D3B" w:rsidRDefault="00FD5D3B" w:rsidP="007F16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D5D3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763093" w:rsidRPr="003036C3">
        <w:tc>
          <w:tcPr>
            <w:tcW w:w="3107" w:type="dxa"/>
          </w:tcPr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 </w:t>
            </w: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 2015г.</w:t>
            </w:r>
          </w:p>
        </w:tc>
        <w:tc>
          <w:tcPr>
            <w:tcW w:w="3107" w:type="dxa"/>
          </w:tcPr>
          <w:p w:rsidR="00763093" w:rsidRPr="007F1653" w:rsidRDefault="00763093" w:rsidP="007F1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763093" w:rsidRPr="007F1653" w:rsidRDefault="00763093" w:rsidP="007F1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763093" w:rsidRPr="007F1653" w:rsidRDefault="00763093" w:rsidP="007F1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159-4</w:t>
            </w:r>
          </w:p>
        </w:tc>
      </w:tr>
    </w:tbl>
    <w:p w:rsidR="00763093" w:rsidRPr="007F1653" w:rsidRDefault="00763093" w:rsidP="007F165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763093" w:rsidRPr="007F1653" w:rsidRDefault="00763093" w:rsidP="006878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7F1653" w:rsidRDefault="00763093" w:rsidP="007F1653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221"/>
      </w:tblGrid>
      <w:tr w:rsidR="00763093" w:rsidRPr="003036C3" w:rsidTr="00FD5D3B">
        <w:trPr>
          <w:trHeight w:val="580"/>
        </w:trPr>
        <w:tc>
          <w:tcPr>
            <w:tcW w:w="8221" w:type="dxa"/>
          </w:tcPr>
          <w:p w:rsidR="00763093" w:rsidRPr="007F1653" w:rsidRDefault="00763093" w:rsidP="00FD5D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 утверждении «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Комплекс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 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мероприятий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территориальной избирательной комиссии 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Боковского района по подготовке и проведению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выборов Губернатора 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Ростовской 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бласти 13 сентября 2015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</w:tc>
      </w:tr>
    </w:tbl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6309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ст.26 Федерального закона от 12 июня 2002 года №67-ФЗ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11 июня 2015 года №87-5 «Об утверждении «Комплекса мероприятий Избирательной комиссии Ростовской области по подготовке и проведению выборов в единый день голосования 13 сентября 2015 года»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763093" w:rsidRPr="007F165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7F165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 ПОСТАНОВЛЯЕТ:</w:t>
      </w:r>
    </w:p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63093" w:rsidRPr="007F1653" w:rsidRDefault="00763093" w:rsidP="007F16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1. Утвердить  «Комплекс  мероприятий территориальной избирательной комиссии Боковского района по подготовке и проведению выборов Губернатора  Ростовской области 13 сентября 2015 года»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(далее-Комплекс мероприятий)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>(прилагается).</w:t>
      </w:r>
    </w:p>
    <w:p w:rsidR="00763093" w:rsidRPr="007F1653" w:rsidRDefault="00763093" w:rsidP="007F16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2. Разрешить председателю территориальной избирательной комиссии Боковского района С. Л. Говорухину, секретарю  комиссии  Н. А. Власенко уточнять сроки выполнения мероприятий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Комплекса мероприятий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с последующим уведомлением об этом членов территориальной избирательной комиссии Боковского района с правом решающего голоса.</w:t>
      </w:r>
    </w:p>
    <w:p w:rsidR="00763093" w:rsidRPr="007F1653" w:rsidRDefault="00763093" w:rsidP="007F16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3. Разместить данное постановление на сайте комиссии.</w:t>
      </w:r>
    </w:p>
    <w:p w:rsidR="00763093" w:rsidRPr="007F1653" w:rsidRDefault="00763093" w:rsidP="007F165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63093" w:rsidRPr="007F1653" w:rsidRDefault="00763093" w:rsidP="007F16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 выполнением настоящего постановления и </w:t>
      </w:r>
      <w:r>
        <w:rPr>
          <w:rFonts w:ascii="Times New Roman" w:hAnsi="Times New Roman" w:cs="Times New Roman"/>
          <w:sz w:val="28"/>
          <w:szCs w:val="28"/>
          <w:lang w:eastAsia="ru-RU"/>
        </w:rPr>
        <w:t>Комплекса мероприятий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возложить на секретаря территориальной избирательной комиссии Боковского района Н. А. Власенко.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Pr="007F1653" w:rsidRDefault="00763093" w:rsidP="007F16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763093" w:rsidRPr="003036C3">
        <w:tc>
          <w:tcPr>
            <w:tcW w:w="5070" w:type="dxa"/>
          </w:tcPr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763093" w:rsidRPr="007F1653" w:rsidRDefault="00763093" w:rsidP="007F1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763093" w:rsidRPr="003036C3">
        <w:trPr>
          <w:trHeight w:val="80"/>
        </w:trPr>
        <w:tc>
          <w:tcPr>
            <w:tcW w:w="5070" w:type="dxa"/>
          </w:tcPr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398" w:type="dxa"/>
          </w:tcPr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63093" w:rsidRPr="003036C3">
        <w:tc>
          <w:tcPr>
            <w:tcW w:w="5070" w:type="dxa"/>
          </w:tcPr>
          <w:p w:rsidR="00763093" w:rsidRPr="007F1653" w:rsidRDefault="00763093" w:rsidP="007F165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763093" w:rsidRPr="007F1653" w:rsidRDefault="00763093" w:rsidP="007F16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 </w:t>
            </w:r>
          </w:p>
        </w:tc>
      </w:tr>
    </w:tbl>
    <w:p w:rsidR="00763093" w:rsidRPr="007F1653" w:rsidRDefault="00763093" w:rsidP="007F165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>
      <w:bookmarkStart w:id="0" w:name="_GoBack"/>
      <w:bookmarkEnd w:id="0"/>
    </w:p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/>
    <w:p w:rsidR="00763093" w:rsidRDefault="00763093" w:rsidP="007F1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763093" w:rsidSect="00427D3E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B74" w:rsidRDefault="00604B74" w:rsidP="00EE1D65">
      <w:pPr>
        <w:spacing w:after="0" w:line="240" w:lineRule="auto"/>
      </w:pPr>
      <w:r>
        <w:separator/>
      </w:r>
    </w:p>
  </w:endnote>
  <w:endnote w:type="continuationSeparator" w:id="0">
    <w:p w:rsidR="00604B74" w:rsidRDefault="00604B74" w:rsidP="00EE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B74" w:rsidRDefault="00604B74" w:rsidP="00EE1D65">
      <w:pPr>
        <w:spacing w:after="0" w:line="240" w:lineRule="auto"/>
      </w:pPr>
      <w:r>
        <w:separator/>
      </w:r>
    </w:p>
  </w:footnote>
  <w:footnote w:type="continuationSeparator" w:id="0">
    <w:p w:rsidR="00604B74" w:rsidRDefault="00604B74" w:rsidP="00EE1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093" w:rsidRDefault="00763093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27D3E">
      <w:rPr>
        <w:rStyle w:val="a7"/>
        <w:noProof/>
      </w:rPr>
      <w:t>2</w:t>
    </w:r>
    <w:r>
      <w:rPr>
        <w:rStyle w:val="a7"/>
      </w:rPr>
      <w:fldChar w:fldCharType="end"/>
    </w:r>
  </w:p>
  <w:p w:rsidR="00763093" w:rsidRDefault="00763093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653"/>
    <w:rsid w:val="00040E68"/>
    <w:rsid w:val="00074F0E"/>
    <w:rsid w:val="00131EF2"/>
    <w:rsid w:val="001539F6"/>
    <w:rsid w:val="002039CF"/>
    <w:rsid w:val="00213DA2"/>
    <w:rsid w:val="0027385F"/>
    <w:rsid w:val="002F11AD"/>
    <w:rsid w:val="003036C3"/>
    <w:rsid w:val="003844FF"/>
    <w:rsid w:val="003C0E2A"/>
    <w:rsid w:val="003E16A2"/>
    <w:rsid w:val="00426EEB"/>
    <w:rsid w:val="00427D3E"/>
    <w:rsid w:val="00451923"/>
    <w:rsid w:val="004868EA"/>
    <w:rsid w:val="004936E5"/>
    <w:rsid w:val="00515BD4"/>
    <w:rsid w:val="00546263"/>
    <w:rsid w:val="005A349B"/>
    <w:rsid w:val="005B0608"/>
    <w:rsid w:val="005D3317"/>
    <w:rsid w:val="005E5363"/>
    <w:rsid w:val="005E693F"/>
    <w:rsid w:val="005F3568"/>
    <w:rsid w:val="00604B74"/>
    <w:rsid w:val="006878B5"/>
    <w:rsid w:val="006D2F05"/>
    <w:rsid w:val="00707CA0"/>
    <w:rsid w:val="007145AE"/>
    <w:rsid w:val="00714D1E"/>
    <w:rsid w:val="007611F6"/>
    <w:rsid w:val="00761F12"/>
    <w:rsid w:val="00763093"/>
    <w:rsid w:val="00767BF5"/>
    <w:rsid w:val="007F1653"/>
    <w:rsid w:val="00850F5D"/>
    <w:rsid w:val="008D7408"/>
    <w:rsid w:val="008E68CE"/>
    <w:rsid w:val="008F076A"/>
    <w:rsid w:val="00956AB8"/>
    <w:rsid w:val="00974C4C"/>
    <w:rsid w:val="009B1683"/>
    <w:rsid w:val="00A420B0"/>
    <w:rsid w:val="00A475C7"/>
    <w:rsid w:val="00AA131E"/>
    <w:rsid w:val="00AD3033"/>
    <w:rsid w:val="00B472A9"/>
    <w:rsid w:val="00B95485"/>
    <w:rsid w:val="00BC1F6D"/>
    <w:rsid w:val="00BE25F4"/>
    <w:rsid w:val="00C3131C"/>
    <w:rsid w:val="00CE1EF4"/>
    <w:rsid w:val="00CE5A17"/>
    <w:rsid w:val="00D43B9D"/>
    <w:rsid w:val="00DA608C"/>
    <w:rsid w:val="00E1560C"/>
    <w:rsid w:val="00E53B38"/>
    <w:rsid w:val="00EE1D65"/>
    <w:rsid w:val="00EE3934"/>
    <w:rsid w:val="00F3280B"/>
    <w:rsid w:val="00FD5D3B"/>
    <w:rsid w:val="00FD60EE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F1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F165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rsid w:val="007F1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7F1653"/>
  </w:style>
  <w:style w:type="character" w:styleId="a7">
    <w:name w:val="page number"/>
    <w:basedOn w:val="a0"/>
    <w:uiPriority w:val="99"/>
    <w:rsid w:val="007F16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271</Words>
  <Characters>1550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6</cp:revision>
  <cp:lastPrinted>2015-06-17T06:21:00Z</cp:lastPrinted>
  <dcterms:created xsi:type="dcterms:W3CDTF">2015-06-17T04:02:00Z</dcterms:created>
  <dcterms:modified xsi:type="dcterms:W3CDTF">2017-02-15T11:39:00Z</dcterms:modified>
</cp:coreProperties>
</file>