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49B" w:rsidRDefault="009373CB" w:rsidP="000A349B">
      <w:pPr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 wp14:anchorId="45C905CE" wp14:editId="4BF09A15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CA7" w:rsidRPr="001961A5" w:rsidRDefault="00382CA7" w:rsidP="00382CA7">
      <w:pPr>
        <w:pStyle w:val="a3"/>
        <w:rPr>
          <w:sz w:val="28"/>
          <w:szCs w:val="28"/>
        </w:rPr>
      </w:pPr>
      <w:r w:rsidRPr="001961A5">
        <w:rPr>
          <w:sz w:val="28"/>
          <w:szCs w:val="28"/>
        </w:rPr>
        <w:t>ТЕРРИТОРИАЛЬНАЯ ИЗБИРАТЕЛЬНАЯ КОМИССИЯ</w:t>
      </w:r>
      <w:r w:rsidRPr="001961A5">
        <w:rPr>
          <w:sz w:val="28"/>
          <w:szCs w:val="28"/>
        </w:rPr>
        <w:br/>
        <w:t>БОКОВСКОГО  РАЙОНА</w:t>
      </w:r>
      <w:r w:rsidR="000A349B" w:rsidRPr="001961A5">
        <w:rPr>
          <w:sz w:val="28"/>
          <w:szCs w:val="28"/>
        </w:rPr>
        <w:t xml:space="preserve"> РОСТОВСКОЙ ОБЛАСТИ</w:t>
      </w:r>
    </w:p>
    <w:p w:rsidR="00382CA7" w:rsidRDefault="00382CA7" w:rsidP="00382CA7">
      <w:pPr>
        <w:jc w:val="center"/>
        <w:rPr>
          <w:sz w:val="8"/>
          <w:szCs w:val="8"/>
        </w:rPr>
      </w:pPr>
    </w:p>
    <w:p w:rsidR="00C335DB" w:rsidRPr="002018CD" w:rsidRDefault="00C335DB" w:rsidP="00382CA7">
      <w:pPr>
        <w:jc w:val="center"/>
        <w:rPr>
          <w:sz w:val="8"/>
          <w:szCs w:val="8"/>
        </w:rPr>
      </w:pPr>
    </w:p>
    <w:p w:rsidR="00382CA7" w:rsidRPr="001961A5" w:rsidRDefault="00C335DB" w:rsidP="00382CA7">
      <w:pPr>
        <w:jc w:val="center"/>
        <w:rPr>
          <w:b/>
          <w:spacing w:val="60"/>
          <w:szCs w:val="28"/>
        </w:rPr>
      </w:pPr>
      <w:r>
        <w:rPr>
          <w:b/>
          <w:szCs w:val="28"/>
        </w:rPr>
        <w:t>ПОСТАНОВЛЕНИЕ</w:t>
      </w:r>
    </w:p>
    <w:p w:rsidR="00382CA7" w:rsidRDefault="00382CA7" w:rsidP="00382CA7">
      <w:pPr>
        <w:rPr>
          <w:sz w:val="16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382CA7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382CA7" w:rsidRDefault="00C335DB" w:rsidP="00DD092A">
            <w:pPr>
              <w:jc w:val="center"/>
            </w:pPr>
            <w:r>
              <w:t>25</w:t>
            </w:r>
            <w:r w:rsidR="00CC5C9B">
              <w:t xml:space="preserve"> июля</w:t>
            </w:r>
            <w:r w:rsidR="00B20919">
              <w:t xml:space="preserve"> 20</w:t>
            </w:r>
            <w:r w:rsidR="00CC5C9B">
              <w:t xml:space="preserve">16 </w:t>
            </w:r>
            <w:r w:rsidR="000C2DB6">
              <w:t>г.</w:t>
            </w:r>
          </w:p>
        </w:tc>
        <w:tc>
          <w:tcPr>
            <w:tcW w:w="3107" w:type="dxa"/>
          </w:tcPr>
          <w:p w:rsidR="00C335DB" w:rsidRDefault="00C335DB" w:rsidP="00DD092A">
            <w:pPr>
              <w:jc w:val="center"/>
            </w:pPr>
          </w:p>
          <w:p w:rsidR="00382CA7" w:rsidRDefault="00382CA7" w:rsidP="00DD092A">
            <w:pPr>
              <w:jc w:val="center"/>
            </w:pPr>
            <w:r>
              <w:t xml:space="preserve"> ст. Боковская</w:t>
            </w:r>
          </w:p>
        </w:tc>
        <w:tc>
          <w:tcPr>
            <w:tcW w:w="3107" w:type="dxa"/>
          </w:tcPr>
          <w:p w:rsidR="00382CA7" w:rsidRDefault="00C335DB" w:rsidP="00C335DB">
            <w:pPr>
              <w:jc w:val="center"/>
            </w:pPr>
            <w:r>
              <w:t xml:space="preserve">                </w:t>
            </w:r>
            <w:r w:rsidR="00B20919">
              <w:t xml:space="preserve">№ </w:t>
            </w:r>
            <w:r>
              <w:t>24-2</w:t>
            </w:r>
          </w:p>
        </w:tc>
      </w:tr>
    </w:tbl>
    <w:p w:rsidR="00382CA7" w:rsidRPr="002018CD" w:rsidRDefault="00382CA7" w:rsidP="00382CA7">
      <w:pPr>
        <w:rPr>
          <w:b/>
          <w:sz w:val="8"/>
          <w:szCs w:val="8"/>
        </w:rPr>
      </w:pPr>
    </w:p>
    <w:tbl>
      <w:tblPr>
        <w:tblW w:w="0" w:type="auto"/>
        <w:tblInd w:w="9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240"/>
      </w:tblGrid>
      <w:tr w:rsidR="00382CA7">
        <w:trPr>
          <w:trHeight w:val="1300"/>
        </w:trPr>
        <w:tc>
          <w:tcPr>
            <w:tcW w:w="8240" w:type="dxa"/>
            <w:tcBorders>
              <w:top w:val="nil"/>
              <w:left w:val="nil"/>
              <w:bottom w:val="nil"/>
              <w:right w:val="nil"/>
            </w:tcBorders>
          </w:tcPr>
          <w:p w:rsidR="00382CA7" w:rsidRPr="00856856" w:rsidRDefault="003A58F2" w:rsidP="00C335DB">
            <w:pPr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Об утверждении плана работы </w:t>
            </w:r>
            <w:r w:rsidR="00382CA7" w:rsidRPr="00856856">
              <w:rPr>
                <w:b/>
                <w:szCs w:val="28"/>
              </w:rPr>
              <w:t xml:space="preserve"> конт</w:t>
            </w:r>
            <w:r>
              <w:rPr>
                <w:b/>
                <w:szCs w:val="28"/>
              </w:rPr>
              <w:t xml:space="preserve">рольно-ревизионной службы созданной при территориальной избирательной комиссии </w:t>
            </w:r>
            <w:proofErr w:type="spellStart"/>
            <w:r>
              <w:rPr>
                <w:b/>
                <w:szCs w:val="28"/>
              </w:rPr>
              <w:t>Боковского</w:t>
            </w:r>
            <w:proofErr w:type="spellEnd"/>
            <w:r>
              <w:rPr>
                <w:b/>
                <w:szCs w:val="28"/>
              </w:rPr>
              <w:t xml:space="preserve"> района Ростовской области на период  проведения</w:t>
            </w:r>
            <w:r w:rsidR="00382CA7" w:rsidRPr="00856856">
              <w:rPr>
                <w:b/>
                <w:szCs w:val="28"/>
              </w:rPr>
              <w:t xml:space="preserve"> выборов</w:t>
            </w:r>
            <w:r w:rsidR="00CC5C9B">
              <w:rPr>
                <w:b/>
                <w:szCs w:val="28"/>
              </w:rPr>
              <w:t xml:space="preserve"> </w:t>
            </w:r>
            <w:r w:rsidR="00856856" w:rsidRPr="00856856">
              <w:rPr>
                <w:b/>
                <w:szCs w:val="28"/>
              </w:rPr>
              <w:t xml:space="preserve"> депутатов Собрания депутатов сельских поселений </w:t>
            </w:r>
            <w:proofErr w:type="spellStart"/>
            <w:r w:rsidR="00856856" w:rsidRPr="00856856">
              <w:rPr>
                <w:b/>
                <w:szCs w:val="28"/>
              </w:rPr>
              <w:t>Боковского</w:t>
            </w:r>
            <w:proofErr w:type="spellEnd"/>
            <w:r w:rsidR="00856856" w:rsidRPr="00856856">
              <w:rPr>
                <w:b/>
                <w:szCs w:val="28"/>
              </w:rPr>
              <w:t xml:space="preserve"> района</w:t>
            </w:r>
            <w:r w:rsidR="00CC5C9B">
              <w:rPr>
                <w:b/>
                <w:szCs w:val="28"/>
              </w:rPr>
              <w:t xml:space="preserve"> Ростовской области четвертого созыва</w:t>
            </w:r>
            <w:r>
              <w:rPr>
                <w:b/>
                <w:szCs w:val="28"/>
              </w:rPr>
              <w:t xml:space="preserve"> и об утверждении должностных обязанностей членов контрольно-ревизионной службы</w:t>
            </w:r>
            <w:r w:rsidR="00C335DB">
              <w:rPr>
                <w:b/>
                <w:szCs w:val="28"/>
              </w:rPr>
              <w:t xml:space="preserve">    </w:t>
            </w:r>
            <w:proofErr w:type="gramEnd"/>
          </w:p>
        </w:tc>
      </w:tr>
    </w:tbl>
    <w:p w:rsidR="00382CA7" w:rsidRPr="002018CD" w:rsidRDefault="00382CA7" w:rsidP="00382CA7">
      <w:pPr>
        <w:rPr>
          <w:sz w:val="8"/>
          <w:szCs w:val="8"/>
        </w:rPr>
      </w:pPr>
    </w:p>
    <w:p w:rsidR="003A58F2" w:rsidRDefault="00382CA7" w:rsidP="00B20919">
      <w:pPr>
        <w:pStyle w:val="2"/>
      </w:pPr>
      <w:r>
        <w:tab/>
      </w:r>
    </w:p>
    <w:p w:rsidR="00CC5C9B" w:rsidRPr="003A58F2" w:rsidRDefault="003A58F2" w:rsidP="00B20919">
      <w:pPr>
        <w:pStyle w:val="2"/>
      </w:pPr>
      <w:r>
        <w:t xml:space="preserve">         </w:t>
      </w:r>
      <w:proofErr w:type="gramStart"/>
      <w:r w:rsidR="00382CA7">
        <w:t>Р</w:t>
      </w:r>
      <w:r>
        <w:t xml:space="preserve">ассмотрев представленный контрольно-ревизионной службой сформированной при территориальной избирательной комиссии </w:t>
      </w:r>
      <w:proofErr w:type="spellStart"/>
      <w:r>
        <w:t>Боковского</w:t>
      </w:r>
      <w:proofErr w:type="spellEnd"/>
      <w:r>
        <w:t xml:space="preserve"> района (далее КРС при ТИК </w:t>
      </w:r>
      <w:proofErr w:type="spellStart"/>
      <w:r>
        <w:t>Боковского</w:t>
      </w:r>
      <w:proofErr w:type="spellEnd"/>
      <w:r>
        <w:t xml:space="preserve"> района) план работы на период </w:t>
      </w:r>
      <w:r w:rsidRPr="003A58F2">
        <w:rPr>
          <w:szCs w:val="28"/>
        </w:rPr>
        <w:t xml:space="preserve">проведения выборов  депутатов Собрания депутатов сельских поселений </w:t>
      </w:r>
      <w:proofErr w:type="spellStart"/>
      <w:r w:rsidRPr="003A58F2">
        <w:rPr>
          <w:szCs w:val="28"/>
        </w:rPr>
        <w:t>Боковского</w:t>
      </w:r>
      <w:proofErr w:type="spellEnd"/>
      <w:r w:rsidRPr="003A58F2">
        <w:rPr>
          <w:szCs w:val="28"/>
        </w:rPr>
        <w:t xml:space="preserve"> района Ростовской области четвертого</w:t>
      </w:r>
      <w:r>
        <w:rPr>
          <w:szCs w:val="28"/>
        </w:rPr>
        <w:t xml:space="preserve"> созыва и должностные </w:t>
      </w:r>
      <w:r w:rsidR="0094590C">
        <w:rPr>
          <w:szCs w:val="28"/>
        </w:rPr>
        <w:t xml:space="preserve">обязанности членов КРС при ТИК </w:t>
      </w:r>
      <w:proofErr w:type="spellStart"/>
      <w:r w:rsidR="0094590C">
        <w:rPr>
          <w:szCs w:val="28"/>
        </w:rPr>
        <w:t>Боковского</w:t>
      </w:r>
      <w:proofErr w:type="spellEnd"/>
      <w:r w:rsidR="0094590C">
        <w:rPr>
          <w:szCs w:val="28"/>
        </w:rPr>
        <w:t xml:space="preserve"> района, руководствуясь ст. 60 федерального закона «Об основных гарантиях избирательных прав и прав на участие в референдуме граждан</w:t>
      </w:r>
      <w:proofErr w:type="gramEnd"/>
      <w:r w:rsidR="0094590C">
        <w:rPr>
          <w:szCs w:val="28"/>
        </w:rPr>
        <w:t xml:space="preserve"> Российской Федерации»,</w:t>
      </w:r>
    </w:p>
    <w:p w:rsidR="00CC5C9B" w:rsidRPr="002018CD" w:rsidRDefault="00CC5C9B" w:rsidP="00B20919">
      <w:pPr>
        <w:pStyle w:val="2"/>
        <w:rPr>
          <w:sz w:val="8"/>
          <w:szCs w:val="8"/>
        </w:rPr>
      </w:pPr>
    </w:p>
    <w:p w:rsidR="00CC5C9B" w:rsidRDefault="00C31282" w:rsidP="00CC5C9B">
      <w:pPr>
        <w:pStyle w:val="2"/>
        <w:jc w:val="center"/>
      </w:pPr>
      <w:r>
        <w:t>т</w:t>
      </w:r>
      <w:r w:rsidR="00382CA7">
        <w:t xml:space="preserve">ерриториальная избирательная комиссия </w:t>
      </w:r>
      <w:proofErr w:type="spellStart"/>
      <w:r w:rsidR="00382CA7">
        <w:t>Боковского</w:t>
      </w:r>
      <w:proofErr w:type="spellEnd"/>
      <w:r w:rsidR="00382CA7">
        <w:t xml:space="preserve"> района</w:t>
      </w:r>
    </w:p>
    <w:p w:rsidR="00382CA7" w:rsidRDefault="00382CA7" w:rsidP="00CC5C9B">
      <w:pPr>
        <w:pStyle w:val="2"/>
        <w:jc w:val="center"/>
      </w:pPr>
      <w:r>
        <w:t>ПОСТАНОВЛЯЕТ:</w:t>
      </w:r>
    </w:p>
    <w:p w:rsidR="0094590C" w:rsidRDefault="0094590C" w:rsidP="00CC5C9B">
      <w:pPr>
        <w:pStyle w:val="2"/>
        <w:jc w:val="center"/>
      </w:pPr>
    </w:p>
    <w:p w:rsidR="0094590C" w:rsidRDefault="0094590C" w:rsidP="00FF26E0">
      <w:pPr>
        <w:pStyle w:val="2"/>
        <w:spacing w:line="360" w:lineRule="auto"/>
        <w:rPr>
          <w:bCs/>
        </w:rPr>
      </w:pPr>
      <w:r>
        <w:t xml:space="preserve">1. Утвердить </w:t>
      </w:r>
      <w:r w:rsidRPr="0094590C">
        <w:rPr>
          <w:bCs/>
        </w:rPr>
        <w:t xml:space="preserve">План работы  КРС при ТИК </w:t>
      </w:r>
      <w:proofErr w:type="spellStart"/>
      <w:r w:rsidRPr="0094590C">
        <w:rPr>
          <w:bCs/>
        </w:rPr>
        <w:t>Боковского</w:t>
      </w:r>
      <w:proofErr w:type="spellEnd"/>
      <w:r w:rsidRPr="0094590C">
        <w:rPr>
          <w:bCs/>
        </w:rPr>
        <w:t xml:space="preserve"> района</w:t>
      </w:r>
      <w:r>
        <w:rPr>
          <w:bCs/>
        </w:rPr>
        <w:t xml:space="preserve"> </w:t>
      </w:r>
      <w:r w:rsidRPr="0094590C">
        <w:rPr>
          <w:bCs/>
        </w:rPr>
        <w:t xml:space="preserve">по подготовке и проведению  </w:t>
      </w:r>
      <w:proofErr w:type="gramStart"/>
      <w:r w:rsidRPr="0094590C">
        <w:rPr>
          <w:bCs/>
        </w:rPr>
        <w:t>выборов  депутатов Собрания депутатов  сельских  поселений</w:t>
      </w:r>
      <w:proofErr w:type="gramEnd"/>
      <w:r w:rsidRPr="0094590C">
        <w:rPr>
          <w:bCs/>
        </w:rPr>
        <w:t xml:space="preserve"> </w:t>
      </w:r>
      <w:proofErr w:type="spellStart"/>
      <w:r w:rsidRPr="0094590C">
        <w:rPr>
          <w:bCs/>
        </w:rPr>
        <w:t>Боковского</w:t>
      </w:r>
      <w:proofErr w:type="spellEnd"/>
      <w:r w:rsidRPr="0094590C">
        <w:rPr>
          <w:bCs/>
        </w:rPr>
        <w:t xml:space="preserve"> района Ростовской области четвертого созыва</w:t>
      </w:r>
      <w:r>
        <w:rPr>
          <w:bCs/>
        </w:rPr>
        <w:t xml:space="preserve"> (приложение №1).</w:t>
      </w:r>
    </w:p>
    <w:p w:rsidR="0094590C" w:rsidRDefault="0094590C" w:rsidP="00FF26E0">
      <w:pPr>
        <w:pStyle w:val="2"/>
        <w:spacing w:line="360" w:lineRule="auto"/>
        <w:rPr>
          <w:bCs/>
        </w:rPr>
      </w:pPr>
      <w:r>
        <w:rPr>
          <w:bCs/>
        </w:rPr>
        <w:t xml:space="preserve">2. </w:t>
      </w:r>
      <w:r w:rsidRPr="0094590C">
        <w:rPr>
          <w:bCs/>
        </w:rPr>
        <w:t xml:space="preserve"> </w:t>
      </w:r>
      <w:r>
        <w:rPr>
          <w:bCs/>
        </w:rPr>
        <w:t xml:space="preserve">Утвердить </w:t>
      </w:r>
      <w:r w:rsidRPr="0094590C">
        <w:rPr>
          <w:bCs/>
        </w:rPr>
        <w:t xml:space="preserve"> </w:t>
      </w:r>
      <w:r>
        <w:rPr>
          <w:bCs/>
        </w:rPr>
        <w:t xml:space="preserve">Должностные </w:t>
      </w:r>
      <w:r w:rsidRPr="0094590C">
        <w:rPr>
          <w:bCs/>
        </w:rPr>
        <w:t xml:space="preserve">обязанности членов Контрольно-ревизионной службы </w:t>
      </w:r>
      <w:proofErr w:type="gramStart"/>
      <w:r w:rsidRPr="0094590C">
        <w:rPr>
          <w:bCs/>
        </w:rPr>
        <w:t>при</w:t>
      </w:r>
      <w:proofErr w:type="gramEnd"/>
      <w:r w:rsidRPr="0094590C">
        <w:rPr>
          <w:bCs/>
        </w:rPr>
        <w:t xml:space="preserve"> ТИК </w:t>
      </w:r>
      <w:proofErr w:type="spellStart"/>
      <w:r w:rsidRPr="0094590C">
        <w:rPr>
          <w:bCs/>
        </w:rPr>
        <w:t>Боковского</w:t>
      </w:r>
      <w:proofErr w:type="spellEnd"/>
      <w:r w:rsidRPr="0094590C">
        <w:rPr>
          <w:bCs/>
        </w:rPr>
        <w:t xml:space="preserve"> района</w:t>
      </w:r>
      <w:r>
        <w:rPr>
          <w:bCs/>
        </w:rPr>
        <w:t xml:space="preserve"> и ознакомить</w:t>
      </w:r>
      <w:r w:rsidR="00FF26E0">
        <w:rPr>
          <w:bCs/>
        </w:rPr>
        <w:t xml:space="preserve"> с ними </w:t>
      </w:r>
      <w:r>
        <w:rPr>
          <w:bCs/>
        </w:rPr>
        <w:t xml:space="preserve"> под роспись </w:t>
      </w:r>
      <w:r w:rsidR="00FF26E0">
        <w:rPr>
          <w:bCs/>
        </w:rPr>
        <w:t xml:space="preserve">членов КРС </w:t>
      </w:r>
      <w:r>
        <w:rPr>
          <w:bCs/>
        </w:rPr>
        <w:t>(приложение №2</w:t>
      </w:r>
      <w:r w:rsidRPr="0094590C">
        <w:rPr>
          <w:bCs/>
        </w:rPr>
        <w:t>).</w:t>
      </w:r>
    </w:p>
    <w:p w:rsidR="0094590C" w:rsidRDefault="0094590C" w:rsidP="00FF26E0">
      <w:pPr>
        <w:pStyle w:val="2"/>
        <w:spacing w:line="360" w:lineRule="auto"/>
        <w:rPr>
          <w:bCs/>
        </w:rPr>
      </w:pPr>
      <w:r>
        <w:rPr>
          <w:bCs/>
        </w:rPr>
        <w:t>3. Разместить настоящее постановление на сайте комиссии в сети Интернет.</w:t>
      </w:r>
    </w:p>
    <w:p w:rsidR="00382CA7" w:rsidRDefault="0094590C" w:rsidP="00FF26E0">
      <w:pPr>
        <w:pStyle w:val="2"/>
        <w:spacing w:line="360" w:lineRule="auto"/>
        <w:rPr>
          <w:bCs/>
        </w:rPr>
      </w:pPr>
      <w:r>
        <w:rPr>
          <w:bCs/>
        </w:rPr>
        <w:t>4. Контроль за исполнением настоящего постановления возложить на секретаря комиссии Н. А. Власенко.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382CA7">
        <w:tc>
          <w:tcPr>
            <w:tcW w:w="5070" w:type="dxa"/>
          </w:tcPr>
          <w:p w:rsidR="00382CA7" w:rsidRDefault="00382CA7" w:rsidP="00B20919">
            <w:r>
              <w:t>Председатель</w:t>
            </w:r>
            <w:r w:rsidR="000A349B">
              <w:t xml:space="preserve"> комиссии</w:t>
            </w:r>
          </w:p>
        </w:tc>
        <w:tc>
          <w:tcPr>
            <w:tcW w:w="4398" w:type="dxa"/>
          </w:tcPr>
          <w:p w:rsidR="00382CA7" w:rsidRDefault="00382CA7" w:rsidP="00FF26E0">
            <w:pPr>
              <w:jc w:val="right"/>
            </w:pPr>
            <w:r>
              <w:t>С. Л. Говорухин</w:t>
            </w:r>
          </w:p>
        </w:tc>
      </w:tr>
      <w:tr w:rsidR="00382CA7">
        <w:tc>
          <w:tcPr>
            <w:tcW w:w="5070" w:type="dxa"/>
          </w:tcPr>
          <w:p w:rsidR="00382CA7" w:rsidRDefault="00382CA7" w:rsidP="00B20919">
            <w:r>
              <w:t>Секретарь</w:t>
            </w:r>
            <w:r w:rsidR="000A349B">
              <w:t xml:space="preserve"> комиссии</w:t>
            </w:r>
          </w:p>
        </w:tc>
        <w:tc>
          <w:tcPr>
            <w:tcW w:w="4398" w:type="dxa"/>
          </w:tcPr>
          <w:p w:rsidR="00382CA7" w:rsidRDefault="00382CA7" w:rsidP="00FF26E0">
            <w:pPr>
              <w:jc w:val="right"/>
            </w:pPr>
            <w:r>
              <w:t xml:space="preserve">                </w:t>
            </w:r>
            <w:r w:rsidR="00A262A5">
              <w:t>Н. А. Власенко</w:t>
            </w:r>
          </w:p>
        </w:tc>
      </w:tr>
    </w:tbl>
    <w:p w:rsidR="00276F40" w:rsidRPr="00FF26E0" w:rsidRDefault="00276F40" w:rsidP="00DE1151">
      <w:pPr>
        <w:jc w:val="center"/>
      </w:pPr>
      <w:bookmarkStart w:id="0" w:name="_GoBack"/>
      <w:bookmarkEnd w:id="0"/>
    </w:p>
    <w:sectPr w:rsidR="00276F40" w:rsidRPr="00FF26E0" w:rsidSect="00DE1151">
      <w:pgSz w:w="11907" w:h="16840" w:code="9"/>
      <w:pgMar w:top="1134" w:right="850" w:bottom="1134" w:left="1701" w:header="454" w:footer="454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254E" w:rsidRDefault="00A3254E">
      <w:r>
        <w:separator/>
      </w:r>
    </w:p>
  </w:endnote>
  <w:endnote w:type="continuationSeparator" w:id="0">
    <w:p w:rsidR="00A3254E" w:rsidRDefault="00A32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254E" w:rsidRDefault="00A3254E">
      <w:r>
        <w:separator/>
      </w:r>
    </w:p>
  </w:footnote>
  <w:footnote w:type="continuationSeparator" w:id="0">
    <w:p w:rsidR="00A3254E" w:rsidRDefault="00A325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1538E"/>
    <w:multiLevelType w:val="singleLevel"/>
    <w:tmpl w:val="B8EE331E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hint="default"/>
      </w:rPr>
    </w:lvl>
  </w:abstractNum>
  <w:abstractNum w:abstractNumId="1">
    <w:nsid w:val="42142A2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29C0037"/>
    <w:multiLevelType w:val="singleLevel"/>
    <w:tmpl w:val="B8EE331E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hint="default"/>
      </w:rPr>
    </w:lvl>
  </w:abstractNum>
  <w:abstractNum w:abstractNumId="3">
    <w:nsid w:val="61DA3FEC"/>
    <w:multiLevelType w:val="singleLevel"/>
    <w:tmpl w:val="B8EE331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hint="default"/>
      </w:rPr>
    </w:lvl>
  </w:abstractNum>
  <w:abstractNum w:abstractNumId="4">
    <w:nsid w:val="666C126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CA7"/>
    <w:rsid w:val="000A349B"/>
    <w:rsid w:val="000C2DB6"/>
    <w:rsid w:val="001961A5"/>
    <w:rsid w:val="001A18DE"/>
    <w:rsid w:val="002010BC"/>
    <w:rsid w:val="002018CD"/>
    <w:rsid w:val="00276F40"/>
    <w:rsid w:val="00317933"/>
    <w:rsid w:val="00382CA7"/>
    <w:rsid w:val="00386D60"/>
    <w:rsid w:val="003A58F2"/>
    <w:rsid w:val="003F12A4"/>
    <w:rsid w:val="00421C03"/>
    <w:rsid w:val="00470D74"/>
    <w:rsid w:val="004D54F7"/>
    <w:rsid w:val="006117EF"/>
    <w:rsid w:val="00645B11"/>
    <w:rsid w:val="0065645A"/>
    <w:rsid w:val="006706AB"/>
    <w:rsid w:val="00690A39"/>
    <w:rsid w:val="006F03BE"/>
    <w:rsid w:val="00741EF0"/>
    <w:rsid w:val="008401F0"/>
    <w:rsid w:val="00842146"/>
    <w:rsid w:val="00856856"/>
    <w:rsid w:val="0088237F"/>
    <w:rsid w:val="009373CB"/>
    <w:rsid w:val="0094590C"/>
    <w:rsid w:val="009E5ADB"/>
    <w:rsid w:val="00A262A5"/>
    <w:rsid w:val="00A3254E"/>
    <w:rsid w:val="00AF2FC3"/>
    <w:rsid w:val="00AF4E27"/>
    <w:rsid w:val="00B20919"/>
    <w:rsid w:val="00B35B10"/>
    <w:rsid w:val="00BF05B1"/>
    <w:rsid w:val="00C110F1"/>
    <w:rsid w:val="00C22CA4"/>
    <w:rsid w:val="00C31282"/>
    <w:rsid w:val="00C335DB"/>
    <w:rsid w:val="00CC46CE"/>
    <w:rsid w:val="00CC5C9B"/>
    <w:rsid w:val="00D66C21"/>
    <w:rsid w:val="00DD01E0"/>
    <w:rsid w:val="00DD092A"/>
    <w:rsid w:val="00DE1151"/>
    <w:rsid w:val="00E678AF"/>
    <w:rsid w:val="00E94B2D"/>
    <w:rsid w:val="00F1503A"/>
    <w:rsid w:val="00F417FB"/>
    <w:rsid w:val="00F958E4"/>
    <w:rsid w:val="00FF2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2CA7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82CA7"/>
    <w:pPr>
      <w:jc w:val="center"/>
    </w:pPr>
    <w:rPr>
      <w:b/>
      <w:sz w:val="34"/>
    </w:rPr>
  </w:style>
  <w:style w:type="paragraph" w:styleId="2">
    <w:name w:val="Body Text 2"/>
    <w:basedOn w:val="a"/>
    <w:rsid w:val="00382CA7"/>
    <w:pPr>
      <w:jc w:val="both"/>
    </w:pPr>
  </w:style>
  <w:style w:type="paragraph" w:styleId="a4">
    <w:name w:val="footer"/>
    <w:basedOn w:val="a"/>
    <w:rsid w:val="00382CA7"/>
    <w:pPr>
      <w:tabs>
        <w:tab w:val="center" w:pos="4153"/>
        <w:tab w:val="right" w:pos="8306"/>
      </w:tabs>
    </w:pPr>
  </w:style>
  <w:style w:type="paragraph" w:styleId="a5">
    <w:name w:val="header"/>
    <w:basedOn w:val="a"/>
    <w:rsid w:val="001A18DE"/>
    <w:pPr>
      <w:tabs>
        <w:tab w:val="center" w:pos="4677"/>
        <w:tab w:val="right" w:pos="9355"/>
      </w:tabs>
    </w:pPr>
  </w:style>
  <w:style w:type="paragraph" w:styleId="a6">
    <w:name w:val="Balloon Text"/>
    <w:basedOn w:val="a"/>
    <w:link w:val="a7"/>
    <w:rsid w:val="003A58F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3A58F2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qFormat/>
    <w:rsid w:val="0094590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94590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2CA7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82CA7"/>
    <w:pPr>
      <w:jc w:val="center"/>
    </w:pPr>
    <w:rPr>
      <w:b/>
      <w:sz w:val="34"/>
    </w:rPr>
  </w:style>
  <w:style w:type="paragraph" w:styleId="2">
    <w:name w:val="Body Text 2"/>
    <w:basedOn w:val="a"/>
    <w:rsid w:val="00382CA7"/>
    <w:pPr>
      <w:jc w:val="both"/>
    </w:pPr>
  </w:style>
  <w:style w:type="paragraph" w:styleId="a4">
    <w:name w:val="footer"/>
    <w:basedOn w:val="a"/>
    <w:rsid w:val="00382CA7"/>
    <w:pPr>
      <w:tabs>
        <w:tab w:val="center" w:pos="4153"/>
        <w:tab w:val="right" w:pos="8306"/>
      </w:tabs>
    </w:pPr>
  </w:style>
  <w:style w:type="paragraph" w:styleId="a5">
    <w:name w:val="header"/>
    <w:basedOn w:val="a"/>
    <w:rsid w:val="001A18DE"/>
    <w:pPr>
      <w:tabs>
        <w:tab w:val="center" w:pos="4677"/>
        <w:tab w:val="right" w:pos="9355"/>
      </w:tabs>
    </w:pPr>
  </w:style>
  <w:style w:type="paragraph" w:styleId="a6">
    <w:name w:val="Balloon Text"/>
    <w:basedOn w:val="a"/>
    <w:link w:val="a7"/>
    <w:rsid w:val="003A58F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3A58F2"/>
    <w:rPr>
      <w:rFonts w:ascii="Tahoma" w:hAnsi="Tahoma" w:cs="Tahoma"/>
      <w:sz w:val="16"/>
      <w:szCs w:val="16"/>
    </w:rPr>
  </w:style>
  <w:style w:type="paragraph" w:styleId="a8">
    <w:name w:val="Title"/>
    <w:basedOn w:val="a"/>
    <w:next w:val="a"/>
    <w:link w:val="a9"/>
    <w:qFormat/>
    <w:rsid w:val="0094590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94590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17F9D2-614D-4DDF-8AA7-2942D332F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Inc.</Company>
  <LinksUpToDate>false</LinksUpToDate>
  <CharactersWithSpaces>1771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creator>Говорухин С.Л.</dc:creator>
  <cp:lastModifiedBy>Тянтова</cp:lastModifiedBy>
  <cp:revision>6</cp:revision>
  <cp:lastPrinted>2012-08-15T06:28:00Z</cp:lastPrinted>
  <dcterms:created xsi:type="dcterms:W3CDTF">2016-07-31T09:42:00Z</dcterms:created>
  <dcterms:modified xsi:type="dcterms:W3CDTF">2017-02-27T08:44:00Z</dcterms:modified>
</cp:coreProperties>
</file>