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C3B" w:rsidRDefault="00591C9F" w:rsidP="00F3756C">
      <w:pPr>
        <w:jc w:val="center"/>
      </w:pPr>
      <w:r>
        <w:rPr>
          <w:noProof/>
          <w:sz w:val="20"/>
          <w:szCs w:val="20"/>
        </w:rPr>
        <w:drawing>
          <wp:inline distT="0" distB="0" distL="0" distR="0">
            <wp:extent cx="504825" cy="5429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7C3B" w:rsidRPr="00856D51" w:rsidRDefault="00347C3B" w:rsidP="00F3756C">
      <w:pPr>
        <w:pStyle w:val="a3"/>
        <w:rPr>
          <w:sz w:val="28"/>
          <w:szCs w:val="28"/>
        </w:rPr>
      </w:pPr>
      <w:r w:rsidRPr="00856D51">
        <w:rPr>
          <w:sz w:val="28"/>
          <w:szCs w:val="28"/>
        </w:rPr>
        <w:t>ТЕРРИТОРИАЛЬНАЯ ИЗБИРАТЕЛЬНАЯ КОМИССИЯ</w:t>
      </w:r>
      <w:r w:rsidRPr="00856D51">
        <w:rPr>
          <w:sz w:val="28"/>
          <w:szCs w:val="28"/>
        </w:rPr>
        <w:br/>
        <w:t>БОКОВСКОГО  РАЙОНА РОСТОВСКОЙ ОБЛАСТИ</w:t>
      </w:r>
    </w:p>
    <w:p w:rsidR="00347C3B" w:rsidRDefault="00347C3B" w:rsidP="00F3756C">
      <w:pPr>
        <w:jc w:val="center"/>
      </w:pPr>
    </w:p>
    <w:p w:rsidR="00347C3B" w:rsidRPr="00856D51" w:rsidRDefault="00347C3B" w:rsidP="00F3756C">
      <w:pPr>
        <w:jc w:val="center"/>
        <w:rPr>
          <w:b/>
          <w:bCs/>
        </w:rPr>
      </w:pPr>
      <w:r w:rsidRPr="00856D51">
        <w:rPr>
          <w:b/>
          <w:bCs/>
        </w:rPr>
        <w:t>ПОСТАНОВЛЕНИЕ</w:t>
      </w:r>
    </w:p>
    <w:p w:rsidR="00347C3B" w:rsidRDefault="00347C3B" w:rsidP="00F3756C">
      <w:pPr>
        <w:jc w:val="center"/>
        <w:rPr>
          <w:b/>
          <w:bCs/>
          <w:spacing w:val="60"/>
          <w:sz w:val="32"/>
          <w:szCs w:val="32"/>
        </w:rPr>
      </w:pPr>
    </w:p>
    <w:tbl>
      <w:tblPr>
        <w:tblW w:w="0" w:type="auto"/>
        <w:tblInd w:w="-106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347C3B">
        <w:tc>
          <w:tcPr>
            <w:tcW w:w="3107" w:type="dxa"/>
          </w:tcPr>
          <w:p w:rsidR="00347C3B" w:rsidRDefault="00347C3B" w:rsidP="006F03B8">
            <w:r>
              <w:t xml:space="preserve">      </w:t>
            </w:r>
            <w:r w:rsidR="006F03B8">
              <w:t>26</w:t>
            </w:r>
            <w:r w:rsidR="00E55490">
              <w:t xml:space="preserve"> </w:t>
            </w:r>
            <w:r w:rsidR="00DF6759">
              <w:t>февраля</w:t>
            </w:r>
            <w:r>
              <w:t xml:space="preserve"> 201</w:t>
            </w:r>
            <w:r w:rsidR="00302BAA">
              <w:t>6</w:t>
            </w:r>
            <w:r>
              <w:t>г.</w:t>
            </w:r>
          </w:p>
        </w:tc>
        <w:tc>
          <w:tcPr>
            <w:tcW w:w="3107" w:type="dxa"/>
          </w:tcPr>
          <w:p w:rsidR="00347C3B" w:rsidRDefault="00347C3B" w:rsidP="008C23EF">
            <w:pPr>
              <w:jc w:val="center"/>
            </w:pPr>
          </w:p>
        </w:tc>
        <w:tc>
          <w:tcPr>
            <w:tcW w:w="3107" w:type="dxa"/>
          </w:tcPr>
          <w:p w:rsidR="00347C3B" w:rsidRDefault="005F0CE1" w:rsidP="006F03B8">
            <w:pPr>
              <w:jc w:val="center"/>
            </w:pPr>
            <w:r>
              <w:t xml:space="preserve">               </w:t>
            </w:r>
            <w:r w:rsidR="00302BAA">
              <w:t xml:space="preserve">  </w:t>
            </w:r>
            <w:r>
              <w:t xml:space="preserve">   </w:t>
            </w:r>
            <w:r w:rsidR="00347C3B">
              <w:t>№</w:t>
            </w:r>
            <w:r>
              <w:t xml:space="preserve"> </w:t>
            </w:r>
            <w:r w:rsidR="006F03B8">
              <w:t>5-1</w:t>
            </w:r>
          </w:p>
        </w:tc>
      </w:tr>
    </w:tbl>
    <w:p w:rsidR="00347C3B" w:rsidRPr="004E0ABB" w:rsidRDefault="00347C3B" w:rsidP="00AA0A22">
      <w:pPr>
        <w:jc w:val="center"/>
      </w:pPr>
      <w:r w:rsidRPr="00DB4AE0">
        <w:t>с</w:t>
      </w:r>
      <w:r w:rsidRPr="004E0ABB">
        <w:t>т. Боковская</w:t>
      </w:r>
    </w:p>
    <w:p w:rsidR="00347C3B" w:rsidRDefault="00347C3B" w:rsidP="00F3756C"/>
    <w:p w:rsidR="00DF6759" w:rsidRDefault="00DF6759" w:rsidP="00DF6759">
      <w:pPr>
        <w:ind w:left="567" w:right="424" w:firstLine="567"/>
        <w:jc w:val="center"/>
        <w:rPr>
          <w:b/>
        </w:rPr>
      </w:pPr>
      <w:r>
        <w:rPr>
          <w:b/>
        </w:rPr>
        <w:t xml:space="preserve">О молодёжной избирательной комиссии  </w:t>
      </w:r>
      <w:proofErr w:type="spellStart"/>
      <w:r>
        <w:rPr>
          <w:b/>
        </w:rPr>
        <w:t>Боковского</w:t>
      </w:r>
      <w:proofErr w:type="spellEnd"/>
      <w:r>
        <w:rPr>
          <w:b/>
        </w:rPr>
        <w:t xml:space="preserve"> района Ростовской области</w:t>
      </w:r>
    </w:p>
    <w:p w:rsidR="00DF6759" w:rsidRDefault="00DF6759" w:rsidP="00DF6759">
      <w:pPr>
        <w:pStyle w:val="Postan"/>
        <w:tabs>
          <w:tab w:val="left" w:pos="8949"/>
        </w:tabs>
        <w:spacing w:line="360" w:lineRule="auto"/>
        <w:ind w:left="2166" w:right="1257"/>
        <w:jc w:val="left"/>
        <w:rPr>
          <w:b/>
          <w:bCs/>
          <w:szCs w:val="28"/>
        </w:rPr>
      </w:pPr>
    </w:p>
    <w:p w:rsidR="00DF6759" w:rsidRDefault="00DF6759" w:rsidP="00DF6759">
      <w:pPr>
        <w:spacing w:line="360" w:lineRule="auto"/>
        <w:ind w:right="3" w:firstLine="708"/>
        <w:jc w:val="both"/>
      </w:pPr>
      <w:r>
        <w:t xml:space="preserve">В целях содействия территориальной избирательной комиссии </w:t>
      </w:r>
      <w:proofErr w:type="spellStart"/>
      <w:r>
        <w:t>Боковского</w:t>
      </w:r>
      <w:proofErr w:type="spellEnd"/>
      <w:r>
        <w:t xml:space="preserve"> района Ростовской области в работе по повышению правовой культуры молодых избирателей и формированию активной гражданской позиции, а также формированию кадрового резерва избирательных комиссий всех уровней,</w:t>
      </w:r>
    </w:p>
    <w:p w:rsidR="00DF6759" w:rsidRDefault="00DF6759" w:rsidP="00DF6759">
      <w:pPr>
        <w:spacing w:line="360" w:lineRule="auto"/>
        <w:ind w:right="3" w:firstLine="708"/>
        <w:jc w:val="both"/>
        <w:rPr>
          <w:sz w:val="16"/>
          <w:szCs w:val="16"/>
        </w:rPr>
      </w:pPr>
    </w:p>
    <w:p w:rsidR="00DF6759" w:rsidRDefault="00DF6759" w:rsidP="00DF6759">
      <w:pPr>
        <w:spacing w:line="360" w:lineRule="auto"/>
        <w:ind w:right="3" w:firstLine="708"/>
        <w:jc w:val="center"/>
        <w:rPr>
          <w:rFonts w:ascii="Times New Roman CYR" w:hAnsi="Times New Roman CYR"/>
          <w:sz w:val="27"/>
          <w:szCs w:val="20"/>
        </w:rPr>
      </w:pPr>
      <w:r>
        <w:rPr>
          <w:rFonts w:ascii="Times New Roman CYR" w:hAnsi="Times New Roman CYR"/>
        </w:rPr>
        <w:t xml:space="preserve">территориальная избирательная комиссия </w:t>
      </w:r>
      <w:proofErr w:type="spellStart"/>
      <w:r>
        <w:rPr>
          <w:rFonts w:ascii="Times New Roman CYR" w:hAnsi="Times New Roman CYR"/>
        </w:rPr>
        <w:t>Боковского</w:t>
      </w:r>
      <w:proofErr w:type="spellEnd"/>
      <w:r>
        <w:rPr>
          <w:rFonts w:ascii="Times New Roman CYR" w:hAnsi="Times New Roman CYR"/>
        </w:rPr>
        <w:t xml:space="preserve"> района </w:t>
      </w:r>
      <w:r>
        <w:rPr>
          <w:rFonts w:ascii="Times New Roman CYR" w:hAnsi="Times New Roman CYR"/>
          <w:sz w:val="27"/>
        </w:rPr>
        <w:t xml:space="preserve"> ПОСТАНОВЛЯЕТ:</w:t>
      </w:r>
    </w:p>
    <w:p w:rsidR="00DF6759" w:rsidRDefault="00DF6759" w:rsidP="00DF6759">
      <w:pPr>
        <w:spacing w:line="360" w:lineRule="auto"/>
        <w:ind w:right="3" w:firstLine="708"/>
        <w:jc w:val="center"/>
        <w:rPr>
          <w:rFonts w:ascii="Times New Roman CYR" w:hAnsi="Times New Roman CYR"/>
          <w:sz w:val="16"/>
          <w:szCs w:val="16"/>
        </w:rPr>
      </w:pPr>
    </w:p>
    <w:p w:rsidR="00DF6759" w:rsidRDefault="00DF6759" w:rsidP="00DF6759">
      <w:pPr>
        <w:spacing w:line="360" w:lineRule="auto"/>
        <w:ind w:firstLine="709"/>
        <w:jc w:val="both"/>
      </w:pPr>
      <w:r>
        <w:t xml:space="preserve">1. Утвердить Положение о молодёжной избирательной комиссии </w:t>
      </w:r>
      <w:proofErr w:type="spellStart"/>
      <w:r>
        <w:t>Боковского</w:t>
      </w:r>
      <w:proofErr w:type="spellEnd"/>
      <w:r>
        <w:t xml:space="preserve"> района Ростовской области (Приложение</w:t>
      </w:r>
      <w:r w:rsidR="00E55490">
        <w:t xml:space="preserve"> №1</w:t>
      </w:r>
      <w:r>
        <w:t>).</w:t>
      </w:r>
    </w:p>
    <w:p w:rsidR="00DF6759" w:rsidRDefault="00DF6759" w:rsidP="00DF6759">
      <w:pPr>
        <w:spacing w:line="360" w:lineRule="auto"/>
        <w:ind w:firstLine="709"/>
        <w:jc w:val="both"/>
      </w:pPr>
      <w:r>
        <w:t xml:space="preserve">2. Сформировать молодёжную избирательную комиссию </w:t>
      </w:r>
      <w:proofErr w:type="spellStart"/>
      <w:r>
        <w:t>Боковского</w:t>
      </w:r>
      <w:proofErr w:type="spellEnd"/>
      <w:r>
        <w:t xml:space="preserve"> района Ростовской области в количестве </w:t>
      </w:r>
      <w:r w:rsidR="00A9151A">
        <w:t>7</w:t>
      </w:r>
      <w:r>
        <w:t xml:space="preserve"> человек.</w:t>
      </w:r>
    </w:p>
    <w:p w:rsidR="00DF6759" w:rsidRDefault="00DF6759" w:rsidP="00DF6759">
      <w:pPr>
        <w:spacing w:line="360" w:lineRule="auto"/>
        <w:ind w:firstLine="709"/>
        <w:jc w:val="both"/>
      </w:pPr>
      <w:r>
        <w:t xml:space="preserve">3. Утвердить состав молодежной избирательной комиссии </w:t>
      </w:r>
      <w:proofErr w:type="spellStart"/>
      <w:r>
        <w:t>Боков</w:t>
      </w:r>
      <w:r w:rsidR="00E55490">
        <w:t>ского</w:t>
      </w:r>
      <w:proofErr w:type="spellEnd"/>
      <w:r w:rsidR="00E55490">
        <w:t xml:space="preserve"> района Ростовской области согласно приложению №2</w:t>
      </w:r>
      <w:r w:rsidR="00874928">
        <w:t xml:space="preserve"> и поданных документов</w:t>
      </w:r>
      <w:r w:rsidR="00E55490">
        <w:t>.</w:t>
      </w:r>
    </w:p>
    <w:p w:rsidR="00DF6759" w:rsidRDefault="00DF6759" w:rsidP="00DF6759">
      <w:pPr>
        <w:spacing w:line="360" w:lineRule="auto"/>
        <w:ind w:firstLine="709"/>
        <w:jc w:val="both"/>
      </w:pPr>
      <w:r>
        <w:t xml:space="preserve">4. </w:t>
      </w:r>
      <w:proofErr w:type="gramStart"/>
      <w:r>
        <w:t>Разместить</w:t>
      </w:r>
      <w:proofErr w:type="gramEnd"/>
      <w:r>
        <w:t xml:space="preserve"> данное постановление на сайте комиссии.</w:t>
      </w:r>
    </w:p>
    <w:p w:rsidR="00347C3B" w:rsidRDefault="00347C3B" w:rsidP="00F3756C">
      <w:pPr>
        <w:spacing w:line="360" w:lineRule="auto"/>
        <w:ind w:firstLine="720"/>
        <w:jc w:val="both"/>
      </w:pPr>
    </w:p>
    <w:tbl>
      <w:tblPr>
        <w:tblW w:w="13826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9428"/>
        <w:gridCol w:w="4398"/>
      </w:tblGrid>
      <w:tr w:rsidR="00347C3B" w:rsidTr="00DF6759">
        <w:tc>
          <w:tcPr>
            <w:tcW w:w="9428" w:type="dxa"/>
          </w:tcPr>
          <w:p w:rsidR="00347C3B" w:rsidRDefault="00347C3B" w:rsidP="00DF6759">
            <w:pPr>
              <w:spacing w:line="360" w:lineRule="auto"/>
            </w:pPr>
            <w:r>
              <w:t>Председатель комиссии</w:t>
            </w:r>
            <w:r w:rsidR="00E55490">
              <w:t xml:space="preserve">                                              </w:t>
            </w:r>
            <w:r w:rsidR="006F03B8">
              <w:t xml:space="preserve">              </w:t>
            </w:r>
            <w:r w:rsidR="00E55490">
              <w:t xml:space="preserve">  С. Л. Говорухин</w:t>
            </w:r>
          </w:p>
        </w:tc>
        <w:tc>
          <w:tcPr>
            <w:tcW w:w="4398" w:type="dxa"/>
            <w:tcBorders>
              <w:left w:val="nil"/>
            </w:tcBorders>
          </w:tcPr>
          <w:p w:rsidR="00347C3B" w:rsidRDefault="00347C3B" w:rsidP="00DF6759">
            <w:pPr>
              <w:spacing w:line="360" w:lineRule="auto"/>
              <w:jc w:val="center"/>
            </w:pPr>
            <w:r>
              <w:t xml:space="preserve">                           С.Л. Говорухин</w:t>
            </w:r>
          </w:p>
        </w:tc>
      </w:tr>
      <w:tr w:rsidR="00347C3B" w:rsidTr="00DF6759">
        <w:tc>
          <w:tcPr>
            <w:tcW w:w="9428" w:type="dxa"/>
          </w:tcPr>
          <w:p w:rsidR="00347C3B" w:rsidRDefault="00347C3B" w:rsidP="00DF6759">
            <w:pPr>
              <w:spacing w:line="360" w:lineRule="auto"/>
            </w:pPr>
            <w:r>
              <w:t>Секретарь  комиссии</w:t>
            </w:r>
            <w:r w:rsidR="00E55490">
              <w:t xml:space="preserve">                                                   </w:t>
            </w:r>
            <w:r w:rsidR="006F03B8">
              <w:t xml:space="preserve">              </w:t>
            </w:r>
            <w:r w:rsidR="00E55490">
              <w:t xml:space="preserve">  Н. А. Власенко</w:t>
            </w:r>
          </w:p>
        </w:tc>
        <w:tc>
          <w:tcPr>
            <w:tcW w:w="4398" w:type="dxa"/>
          </w:tcPr>
          <w:p w:rsidR="00347C3B" w:rsidRDefault="00347C3B" w:rsidP="00DF6759">
            <w:pPr>
              <w:spacing w:line="360" w:lineRule="auto"/>
              <w:jc w:val="center"/>
            </w:pPr>
            <w:r>
              <w:t xml:space="preserve">                           Н. А. Власенко</w:t>
            </w:r>
          </w:p>
        </w:tc>
      </w:tr>
    </w:tbl>
    <w:p w:rsidR="00874928" w:rsidRDefault="00874928" w:rsidP="00874928">
      <w:pPr>
        <w:spacing w:line="360" w:lineRule="auto"/>
      </w:pPr>
      <w:bookmarkStart w:id="0" w:name="_GoBack"/>
      <w:bookmarkEnd w:id="0"/>
    </w:p>
    <w:sectPr w:rsidR="00874928" w:rsidSect="0031092F">
      <w:pgSz w:w="11907" w:h="16840" w:code="9"/>
      <w:pgMar w:top="1134" w:right="850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756C"/>
    <w:rsid w:val="00007261"/>
    <w:rsid w:val="00031365"/>
    <w:rsid w:val="00074226"/>
    <w:rsid w:val="00247078"/>
    <w:rsid w:val="00302BAA"/>
    <w:rsid w:val="0031092F"/>
    <w:rsid w:val="00347C3B"/>
    <w:rsid w:val="00376106"/>
    <w:rsid w:val="00377459"/>
    <w:rsid w:val="00383180"/>
    <w:rsid w:val="004C6C84"/>
    <w:rsid w:val="004E0ABB"/>
    <w:rsid w:val="00591C9F"/>
    <w:rsid w:val="005C492B"/>
    <w:rsid w:val="005F0CE1"/>
    <w:rsid w:val="00601D48"/>
    <w:rsid w:val="00626436"/>
    <w:rsid w:val="006F03B8"/>
    <w:rsid w:val="007861C0"/>
    <w:rsid w:val="00790125"/>
    <w:rsid w:val="00790F13"/>
    <w:rsid w:val="008327D2"/>
    <w:rsid w:val="00856D51"/>
    <w:rsid w:val="00874928"/>
    <w:rsid w:val="008B490E"/>
    <w:rsid w:val="008C23EF"/>
    <w:rsid w:val="009D71A0"/>
    <w:rsid w:val="00A9151A"/>
    <w:rsid w:val="00AA0A22"/>
    <w:rsid w:val="00AE4F30"/>
    <w:rsid w:val="00B9632C"/>
    <w:rsid w:val="00C35AA7"/>
    <w:rsid w:val="00DB4AE0"/>
    <w:rsid w:val="00DF6759"/>
    <w:rsid w:val="00E52BE6"/>
    <w:rsid w:val="00E55490"/>
    <w:rsid w:val="00F3756C"/>
    <w:rsid w:val="00F63947"/>
    <w:rsid w:val="00FE7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56C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F3756C"/>
    <w:pPr>
      <w:jc w:val="center"/>
    </w:pPr>
    <w:rPr>
      <w:b/>
      <w:bCs/>
      <w:sz w:val="34"/>
      <w:szCs w:val="34"/>
    </w:rPr>
  </w:style>
  <w:style w:type="character" w:customStyle="1" w:styleId="a4">
    <w:name w:val="Основной текст Знак"/>
    <w:basedOn w:val="a0"/>
    <w:link w:val="a3"/>
    <w:uiPriority w:val="99"/>
    <w:locked/>
    <w:rsid w:val="00F3756C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rsid w:val="00F3756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F3756C"/>
    <w:rPr>
      <w:rFonts w:ascii="Tahoma" w:hAnsi="Tahoma" w:cs="Tahoma"/>
      <w:sz w:val="16"/>
      <w:szCs w:val="16"/>
      <w:lang w:eastAsia="ru-RU"/>
    </w:rPr>
  </w:style>
  <w:style w:type="table" w:styleId="a7">
    <w:name w:val="Table Grid"/>
    <w:basedOn w:val="a1"/>
    <w:uiPriority w:val="99"/>
    <w:rsid w:val="00601D48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ostan">
    <w:name w:val="Postan"/>
    <w:basedOn w:val="a"/>
    <w:rsid w:val="00DF6759"/>
    <w:pPr>
      <w:jc w:val="center"/>
    </w:pPr>
    <w:rPr>
      <w:szCs w:val="20"/>
    </w:rPr>
  </w:style>
  <w:style w:type="paragraph" w:styleId="a8">
    <w:name w:val="Normal (Web)"/>
    <w:basedOn w:val="a"/>
    <w:unhideWhenUsed/>
    <w:rsid w:val="00F63947"/>
    <w:pPr>
      <w:spacing w:before="100" w:beforeAutospacing="1" w:after="225"/>
    </w:pPr>
    <w:rPr>
      <w:sz w:val="24"/>
      <w:szCs w:val="24"/>
    </w:rPr>
  </w:style>
  <w:style w:type="character" w:styleId="a9">
    <w:name w:val="Strong"/>
    <w:basedOn w:val="a0"/>
    <w:qFormat/>
    <w:locked/>
    <w:rsid w:val="00F6394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56C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F3756C"/>
    <w:pPr>
      <w:jc w:val="center"/>
    </w:pPr>
    <w:rPr>
      <w:b/>
      <w:bCs/>
      <w:sz w:val="34"/>
      <w:szCs w:val="34"/>
    </w:rPr>
  </w:style>
  <w:style w:type="character" w:customStyle="1" w:styleId="a4">
    <w:name w:val="Основной текст Знак"/>
    <w:basedOn w:val="a0"/>
    <w:link w:val="a3"/>
    <w:uiPriority w:val="99"/>
    <w:locked/>
    <w:rsid w:val="00F3756C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rsid w:val="00F3756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F3756C"/>
    <w:rPr>
      <w:rFonts w:ascii="Tahoma" w:hAnsi="Tahoma" w:cs="Tahoma"/>
      <w:sz w:val="16"/>
      <w:szCs w:val="16"/>
      <w:lang w:eastAsia="ru-RU"/>
    </w:rPr>
  </w:style>
  <w:style w:type="table" w:styleId="a7">
    <w:name w:val="Table Grid"/>
    <w:basedOn w:val="a1"/>
    <w:uiPriority w:val="99"/>
    <w:rsid w:val="00601D48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ostan">
    <w:name w:val="Postan"/>
    <w:basedOn w:val="a"/>
    <w:rsid w:val="00DF6759"/>
    <w:pPr>
      <w:jc w:val="center"/>
    </w:pPr>
    <w:rPr>
      <w:szCs w:val="20"/>
    </w:rPr>
  </w:style>
  <w:style w:type="paragraph" w:styleId="a8">
    <w:name w:val="Normal (Web)"/>
    <w:basedOn w:val="a"/>
    <w:unhideWhenUsed/>
    <w:rsid w:val="00F63947"/>
    <w:pPr>
      <w:spacing w:before="100" w:beforeAutospacing="1" w:after="225"/>
    </w:pPr>
    <w:rPr>
      <w:sz w:val="24"/>
      <w:szCs w:val="24"/>
    </w:rPr>
  </w:style>
  <w:style w:type="character" w:styleId="a9">
    <w:name w:val="Strong"/>
    <w:basedOn w:val="a0"/>
    <w:qFormat/>
    <w:locked/>
    <w:rsid w:val="00F6394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78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60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7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9DC07D-0D48-4943-B69F-EB85752FDB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Изберком</dc:creator>
  <cp:lastModifiedBy>Тянтова</cp:lastModifiedBy>
  <cp:revision>18</cp:revision>
  <cp:lastPrinted>2017-01-17T07:01:00Z</cp:lastPrinted>
  <dcterms:created xsi:type="dcterms:W3CDTF">2016-02-05T06:34:00Z</dcterms:created>
  <dcterms:modified xsi:type="dcterms:W3CDTF">2017-02-20T12:38:00Z</dcterms:modified>
</cp:coreProperties>
</file>