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49B" w:rsidRDefault="00FC5F9D" w:rsidP="000A349B">
      <w:pPr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CA7" w:rsidRPr="007B1913" w:rsidRDefault="00382CA7" w:rsidP="00382CA7">
      <w:pPr>
        <w:pStyle w:val="a3"/>
        <w:rPr>
          <w:sz w:val="28"/>
          <w:szCs w:val="28"/>
        </w:rPr>
      </w:pPr>
      <w:r w:rsidRPr="007B1913">
        <w:rPr>
          <w:sz w:val="28"/>
          <w:szCs w:val="28"/>
        </w:rPr>
        <w:t>ТЕРРИТОРИАЛЬНАЯ ИЗБИРАТЕЛЬНАЯ КОМИССИЯ</w:t>
      </w:r>
      <w:r w:rsidRPr="007B1913">
        <w:rPr>
          <w:sz w:val="28"/>
          <w:szCs w:val="28"/>
        </w:rPr>
        <w:br/>
        <w:t>БОКОВСКОГО  РАЙОНА</w:t>
      </w:r>
      <w:r w:rsidR="000A349B" w:rsidRPr="007B1913">
        <w:rPr>
          <w:sz w:val="28"/>
          <w:szCs w:val="28"/>
        </w:rPr>
        <w:t xml:space="preserve"> РОСТОВСКОЙ ОБЛАСТИ</w:t>
      </w:r>
    </w:p>
    <w:p w:rsidR="00CF24DB" w:rsidRDefault="00CF24DB" w:rsidP="00CF24DB">
      <w:pPr>
        <w:jc w:val="center"/>
      </w:pPr>
    </w:p>
    <w:p w:rsidR="00CF24DB" w:rsidRPr="00CF24DB" w:rsidRDefault="00CF24DB" w:rsidP="00CF24DB">
      <w:pPr>
        <w:jc w:val="center"/>
        <w:rPr>
          <w:b/>
        </w:rPr>
      </w:pPr>
      <w:r w:rsidRPr="00CF24DB">
        <w:rPr>
          <w:b/>
        </w:rPr>
        <w:t>ПОСТАНОВЛЕНИЕ</w:t>
      </w:r>
    </w:p>
    <w:p w:rsidR="00382CA7" w:rsidRPr="007B1913" w:rsidRDefault="00382CA7" w:rsidP="00382CA7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82CA7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382CA7" w:rsidRDefault="007B1913" w:rsidP="00DD092A">
            <w:pPr>
              <w:jc w:val="center"/>
            </w:pPr>
            <w:r>
              <w:t>15 июля</w:t>
            </w:r>
            <w:r w:rsidR="00B20919">
              <w:t xml:space="preserve"> 20</w:t>
            </w:r>
            <w:r>
              <w:t xml:space="preserve">16 </w:t>
            </w:r>
            <w:r w:rsidR="000C2DB6">
              <w:t>г.</w:t>
            </w:r>
          </w:p>
        </w:tc>
        <w:tc>
          <w:tcPr>
            <w:tcW w:w="3107" w:type="dxa"/>
          </w:tcPr>
          <w:p w:rsidR="00382CA7" w:rsidRDefault="00382CA7" w:rsidP="00DD092A">
            <w:pPr>
              <w:jc w:val="center"/>
            </w:pPr>
            <w:r>
              <w:t xml:space="preserve"> ст. Боковская</w:t>
            </w:r>
          </w:p>
        </w:tc>
        <w:tc>
          <w:tcPr>
            <w:tcW w:w="3107" w:type="dxa"/>
          </w:tcPr>
          <w:p w:rsidR="00382CA7" w:rsidRDefault="00D71745" w:rsidP="00D71745">
            <w:pPr>
              <w:jc w:val="center"/>
            </w:pPr>
            <w:r>
              <w:t xml:space="preserve">    </w:t>
            </w:r>
            <w:bookmarkStart w:id="0" w:name="_GoBack"/>
            <w:bookmarkEnd w:id="0"/>
            <w:r w:rsidR="00B20919">
              <w:t xml:space="preserve">№ </w:t>
            </w:r>
            <w:r>
              <w:t>21-3</w:t>
            </w:r>
          </w:p>
        </w:tc>
      </w:tr>
    </w:tbl>
    <w:p w:rsidR="00382CA7" w:rsidRDefault="00382CA7" w:rsidP="00382CA7">
      <w:pPr>
        <w:rPr>
          <w:b/>
        </w:rPr>
      </w:pPr>
    </w:p>
    <w:tbl>
      <w:tblPr>
        <w:tblW w:w="0" w:type="auto"/>
        <w:tblInd w:w="9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3"/>
      </w:tblGrid>
      <w:tr w:rsidR="00382CA7" w:rsidTr="00AB0C6D">
        <w:trPr>
          <w:trHeight w:val="1300"/>
        </w:trPr>
        <w:tc>
          <w:tcPr>
            <w:tcW w:w="7383" w:type="dxa"/>
            <w:tcBorders>
              <w:top w:val="nil"/>
              <w:left w:val="nil"/>
              <w:bottom w:val="nil"/>
              <w:right w:val="nil"/>
            </w:tcBorders>
          </w:tcPr>
          <w:p w:rsidR="00382CA7" w:rsidRPr="00856856" w:rsidRDefault="007B1913" w:rsidP="00CF24DB">
            <w:pPr>
              <w:ind w:left="329" w:firstLine="142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формировании рабочей группы для обеспечения </w:t>
            </w:r>
            <w:proofErr w:type="gramStart"/>
            <w:r>
              <w:rPr>
                <w:b/>
                <w:szCs w:val="28"/>
              </w:rPr>
              <w:t>контроля за</w:t>
            </w:r>
            <w:proofErr w:type="gramEnd"/>
            <w:r>
              <w:rPr>
                <w:b/>
                <w:szCs w:val="28"/>
              </w:rPr>
              <w:t xml:space="preserve"> получением открепительных удостоверений, передачей их участковым избирательным комиссиям, хранением в резерве и погашением неиспользованных открепительных удостоверений для голосования на выб</w:t>
            </w:r>
            <w:r w:rsidR="00F73604">
              <w:rPr>
                <w:b/>
                <w:szCs w:val="28"/>
              </w:rPr>
              <w:t xml:space="preserve">орах депутатов Собрания депутатов сельских поселений </w:t>
            </w:r>
            <w:proofErr w:type="spellStart"/>
            <w:r w:rsidR="00F73604">
              <w:rPr>
                <w:b/>
                <w:szCs w:val="28"/>
              </w:rPr>
              <w:t>Боковского</w:t>
            </w:r>
            <w:proofErr w:type="spellEnd"/>
            <w:r w:rsidR="00F73604">
              <w:rPr>
                <w:b/>
                <w:szCs w:val="28"/>
              </w:rPr>
              <w:t xml:space="preserve"> района Ростовской области четвертого </w:t>
            </w:r>
            <w:r>
              <w:rPr>
                <w:b/>
                <w:szCs w:val="28"/>
              </w:rPr>
              <w:t xml:space="preserve"> созыва</w:t>
            </w:r>
            <w:r w:rsidR="00382CA7" w:rsidRPr="00856856">
              <w:rPr>
                <w:b/>
                <w:szCs w:val="28"/>
              </w:rPr>
              <w:t xml:space="preserve"> </w:t>
            </w:r>
          </w:p>
        </w:tc>
      </w:tr>
    </w:tbl>
    <w:p w:rsidR="00CF24DB" w:rsidRDefault="00CF24DB" w:rsidP="003B7212">
      <w:pPr>
        <w:pStyle w:val="2"/>
        <w:ind w:hanging="142"/>
      </w:pPr>
    </w:p>
    <w:p w:rsidR="003B7212" w:rsidRDefault="00382CA7" w:rsidP="003B7212">
      <w:pPr>
        <w:pStyle w:val="2"/>
        <w:ind w:hanging="142"/>
      </w:pPr>
      <w:r>
        <w:tab/>
      </w:r>
      <w:r w:rsidR="00CF24DB">
        <w:tab/>
      </w:r>
      <w:r w:rsidR="00F73604">
        <w:t>Во исполнение ст. 62 Федерального закона от 12. 06. 2012 года № 67-ФЗ «Об основных гарантиях избирательных прав и права на участие в референдуме граждан Российской федерации</w:t>
      </w:r>
      <w:r w:rsidR="003B7212">
        <w:t xml:space="preserve">», руководствуясь положениями постановления </w:t>
      </w:r>
      <w:r w:rsidR="003B7212" w:rsidRPr="003B7212">
        <w:t>Центральной избирательной комиссии Российской Федерации от 16 марта 2016 года №</w:t>
      </w:r>
      <w:r w:rsidR="003B7212">
        <w:t xml:space="preserve"> 328/1863-6, </w:t>
      </w:r>
    </w:p>
    <w:p w:rsidR="003B7212" w:rsidRDefault="003B7212" w:rsidP="003B7212">
      <w:pPr>
        <w:pStyle w:val="2"/>
        <w:ind w:hanging="142"/>
      </w:pPr>
    </w:p>
    <w:p w:rsidR="003B7212" w:rsidRDefault="003B7212" w:rsidP="003B7212">
      <w:pPr>
        <w:pStyle w:val="2"/>
        <w:ind w:hanging="142"/>
        <w:jc w:val="center"/>
      </w:pPr>
      <w:r>
        <w:t xml:space="preserve">территориальная избирательная комиссия </w:t>
      </w:r>
      <w:proofErr w:type="spellStart"/>
      <w:r>
        <w:t>Боковского</w:t>
      </w:r>
      <w:proofErr w:type="spellEnd"/>
      <w:r>
        <w:t xml:space="preserve"> района </w:t>
      </w:r>
    </w:p>
    <w:p w:rsidR="003B7212" w:rsidRDefault="003B7212" w:rsidP="003B7212">
      <w:pPr>
        <w:pStyle w:val="2"/>
        <w:ind w:hanging="142"/>
        <w:jc w:val="center"/>
      </w:pPr>
      <w:r>
        <w:t>ПОСТАНОВЛЯЕТ:</w:t>
      </w:r>
    </w:p>
    <w:p w:rsidR="003B7212" w:rsidRDefault="003B7212" w:rsidP="003B7212">
      <w:pPr>
        <w:pStyle w:val="2"/>
        <w:ind w:hanging="142"/>
        <w:jc w:val="center"/>
      </w:pPr>
    </w:p>
    <w:p w:rsidR="003B18B8" w:rsidRDefault="003B18B8" w:rsidP="003B18B8">
      <w:pPr>
        <w:pStyle w:val="2"/>
        <w:spacing w:line="360" w:lineRule="auto"/>
        <w:ind w:hanging="142"/>
        <w:rPr>
          <w:szCs w:val="28"/>
        </w:rPr>
      </w:pPr>
      <w:r>
        <w:t xml:space="preserve">  </w:t>
      </w:r>
      <w:r w:rsidR="00CF24DB">
        <w:tab/>
      </w:r>
      <w:r w:rsidR="00CF24DB">
        <w:tab/>
      </w:r>
      <w:r>
        <w:t xml:space="preserve">1. </w:t>
      </w:r>
      <w:r w:rsidR="003B7212" w:rsidRPr="003B7212">
        <w:t xml:space="preserve">Сформировать </w:t>
      </w:r>
      <w:r w:rsidR="003B7212">
        <w:rPr>
          <w:szCs w:val="28"/>
        </w:rPr>
        <w:t>рабочую группу</w:t>
      </w:r>
      <w:r w:rsidR="003B7212" w:rsidRPr="003B7212">
        <w:rPr>
          <w:szCs w:val="28"/>
        </w:rPr>
        <w:t xml:space="preserve"> для обеспечения </w:t>
      </w:r>
      <w:proofErr w:type="gramStart"/>
      <w:r w:rsidR="003B7212" w:rsidRPr="003B7212">
        <w:rPr>
          <w:szCs w:val="28"/>
        </w:rPr>
        <w:t>контроля за</w:t>
      </w:r>
      <w:proofErr w:type="gramEnd"/>
      <w:r w:rsidR="003B7212" w:rsidRPr="003B7212">
        <w:rPr>
          <w:szCs w:val="28"/>
        </w:rPr>
        <w:t xml:space="preserve"> получением открепительных удостоверений, передачей их участковым избирательным комиссиям, хранением в резерве и погашением неиспользованных открепительных удостоверений для голосования на выборах </w:t>
      </w:r>
      <w:r w:rsidR="00F73604" w:rsidRPr="00F73604">
        <w:rPr>
          <w:szCs w:val="28"/>
        </w:rPr>
        <w:t xml:space="preserve">депутатов Собрания депутатов сельских поселений </w:t>
      </w:r>
      <w:proofErr w:type="spellStart"/>
      <w:r w:rsidR="00F73604" w:rsidRPr="00F73604">
        <w:rPr>
          <w:szCs w:val="28"/>
        </w:rPr>
        <w:t>Боковского</w:t>
      </w:r>
      <w:proofErr w:type="spellEnd"/>
      <w:r w:rsidR="00F73604" w:rsidRPr="00F73604">
        <w:rPr>
          <w:szCs w:val="28"/>
        </w:rPr>
        <w:t xml:space="preserve"> района Ростовской области четвертого  созыва</w:t>
      </w:r>
      <w:r w:rsidR="00F73604" w:rsidRPr="00856856">
        <w:rPr>
          <w:b/>
          <w:szCs w:val="28"/>
        </w:rPr>
        <w:t xml:space="preserve"> </w:t>
      </w:r>
      <w:r w:rsidR="003B7212">
        <w:rPr>
          <w:szCs w:val="28"/>
        </w:rPr>
        <w:t>в следующем составе:</w:t>
      </w:r>
    </w:p>
    <w:p w:rsidR="003B18B8" w:rsidRPr="003B18B8" w:rsidRDefault="003B18B8" w:rsidP="003B18B8">
      <w:pPr>
        <w:spacing w:line="360" w:lineRule="auto"/>
        <w:jc w:val="both"/>
      </w:pPr>
      <w:r>
        <w:rPr>
          <w:szCs w:val="28"/>
        </w:rPr>
        <w:t xml:space="preserve">- </w:t>
      </w:r>
      <w:proofErr w:type="spellStart"/>
      <w:r>
        <w:t>Тянтова</w:t>
      </w:r>
      <w:proofErr w:type="spellEnd"/>
      <w:r>
        <w:t xml:space="preserve"> Н. В. – руководитель рабочей группы, члена комиссии с правом решающего голоса;</w:t>
      </w:r>
    </w:p>
    <w:p w:rsidR="003B18B8" w:rsidRDefault="003B7212" w:rsidP="003B18B8">
      <w:pPr>
        <w:spacing w:line="360" w:lineRule="auto"/>
        <w:jc w:val="both"/>
      </w:pPr>
      <w:r>
        <w:rPr>
          <w:szCs w:val="28"/>
        </w:rPr>
        <w:t xml:space="preserve">- </w:t>
      </w:r>
      <w:proofErr w:type="spellStart"/>
      <w:r w:rsidR="003B18B8">
        <w:rPr>
          <w:szCs w:val="28"/>
        </w:rPr>
        <w:t>Коунева</w:t>
      </w:r>
      <w:proofErr w:type="spellEnd"/>
      <w:r w:rsidR="003B18B8">
        <w:rPr>
          <w:szCs w:val="28"/>
        </w:rPr>
        <w:t xml:space="preserve"> Т. Н. – </w:t>
      </w:r>
      <w:r w:rsidR="003B18B8">
        <w:t>член рабочей группы,  члена комиссии с правом решающего голоса;</w:t>
      </w:r>
    </w:p>
    <w:p w:rsidR="003B18B8" w:rsidRDefault="003B18B8" w:rsidP="003B18B8">
      <w:pPr>
        <w:spacing w:line="360" w:lineRule="auto"/>
        <w:jc w:val="both"/>
      </w:pPr>
      <w:r>
        <w:lastRenderedPageBreak/>
        <w:t>- Литвинова Е. И – член рабочей группы,  члена комиссии с правом решающего голоса.</w:t>
      </w:r>
    </w:p>
    <w:p w:rsidR="003B18B8" w:rsidRDefault="00CF24DB" w:rsidP="003B18B8">
      <w:pPr>
        <w:spacing w:line="360" w:lineRule="auto"/>
        <w:jc w:val="both"/>
      </w:pPr>
      <w:r>
        <w:tab/>
      </w:r>
      <w:r w:rsidR="003B18B8">
        <w:t>2. Направить настоящее постановление в участковые избирательные комиссии.</w:t>
      </w:r>
    </w:p>
    <w:p w:rsidR="003B18B8" w:rsidRDefault="00CF24DB" w:rsidP="003B18B8">
      <w:pPr>
        <w:spacing w:line="360" w:lineRule="auto"/>
        <w:jc w:val="both"/>
      </w:pPr>
      <w:r>
        <w:tab/>
      </w:r>
      <w:r w:rsidR="003B18B8">
        <w:t xml:space="preserve">3. </w:t>
      </w:r>
      <w:proofErr w:type="gramStart"/>
      <w:r w:rsidR="003B18B8">
        <w:t>Разместить</w:t>
      </w:r>
      <w:proofErr w:type="gramEnd"/>
      <w:r w:rsidR="003B18B8">
        <w:t xml:space="preserve"> данное постановление на сайте комиссии в сети Интернет.</w:t>
      </w:r>
    </w:p>
    <w:p w:rsidR="00382CA7" w:rsidRDefault="00CF24DB" w:rsidP="003B18B8">
      <w:pPr>
        <w:spacing w:line="360" w:lineRule="auto"/>
        <w:jc w:val="both"/>
      </w:pPr>
      <w:r>
        <w:tab/>
      </w:r>
      <w:r w:rsidR="003B18B8">
        <w:t xml:space="preserve">4. </w:t>
      </w:r>
      <w:proofErr w:type="gramStart"/>
      <w:r w:rsidR="003B18B8">
        <w:t>Контроль за</w:t>
      </w:r>
      <w:proofErr w:type="gramEnd"/>
      <w:r w:rsidR="003B18B8">
        <w:t xml:space="preserve"> исполнением настоящего постановления возложить на секретаря комиссии Н. А. Власенко. </w:t>
      </w:r>
    </w:p>
    <w:p w:rsidR="003B18B8" w:rsidRDefault="003B18B8" w:rsidP="00382CA7">
      <w:pPr>
        <w:jc w:val="both"/>
      </w:pPr>
    </w:p>
    <w:p w:rsidR="00CF24DB" w:rsidRDefault="00CF24DB" w:rsidP="00382CA7">
      <w:pPr>
        <w:jc w:val="both"/>
      </w:pPr>
    </w:p>
    <w:p w:rsidR="00CF24DB" w:rsidRDefault="00CF24DB" w:rsidP="00382CA7">
      <w:pPr>
        <w:jc w:val="both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382CA7" w:rsidTr="003B7212">
        <w:trPr>
          <w:jc w:val="center"/>
        </w:trPr>
        <w:tc>
          <w:tcPr>
            <w:tcW w:w="5070" w:type="dxa"/>
          </w:tcPr>
          <w:p w:rsidR="00382CA7" w:rsidRDefault="00382CA7" w:rsidP="00CF24DB">
            <w:pPr>
              <w:spacing w:line="360" w:lineRule="auto"/>
            </w:pPr>
            <w:r>
              <w:t>Председатель</w:t>
            </w:r>
            <w:r w:rsidR="000A349B">
              <w:t xml:space="preserve"> комиссии</w:t>
            </w:r>
          </w:p>
        </w:tc>
        <w:tc>
          <w:tcPr>
            <w:tcW w:w="4398" w:type="dxa"/>
          </w:tcPr>
          <w:p w:rsidR="00382CA7" w:rsidRDefault="00CF24DB" w:rsidP="00CF24DB">
            <w:pPr>
              <w:spacing w:line="360" w:lineRule="auto"/>
              <w:jc w:val="center"/>
            </w:pPr>
            <w:r>
              <w:t xml:space="preserve">                             </w:t>
            </w:r>
            <w:r w:rsidR="00382CA7">
              <w:t>С. Л. Говорухин</w:t>
            </w:r>
          </w:p>
        </w:tc>
      </w:tr>
      <w:tr w:rsidR="00382CA7" w:rsidTr="003B7212">
        <w:trPr>
          <w:jc w:val="center"/>
        </w:trPr>
        <w:tc>
          <w:tcPr>
            <w:tcW w:w="5070" w:type="dxa"/>
          </w:tcPr>
          <w:p w:rsidR="00382CA7" w:rsidRDefault="00382CA7" w:rsidP="00CF24DB">
            <w:pPr>
              <w:spacing w:line="360" w:lineRule="auto"/>
            </w:pPr>
            <w:r>
              <w:t>Секретарь</w:t>
            </w:r>
            <w:r w:rsidR="000A349B">
              <w:t xml:space="preserve"> комиссии</w:t>
            </w:r>
          </w:p>
        </w:tc>
        <w:tc>
          <w:tcPr>
            <w:tcW w:w="4398" w:type="dxa"/>
          </w:tcPr>
          <w:p w:rsidR="00382CA7" w:rsidRDefault="00382CA7" w:rsidP="00CF24DB">
            <w:pPr>
              <w:spacing w:line="360" w:lineRule="auto"/>
            </w:pPr>
            <w:r>
              <w:t xml:space="preserve">                </w:t>
            </w:r>
            <w:r w:rsidR="00CF24DB">
              <w:t xml:space="preserve">              Н.А. Власенко</w:t>
            </w:r>
          </w:p>
        </w:tc>
      </w:tr>
    </w:tbl>
    <w:p w:rsidR="00856856" w:rsidRDefault="00382CA7" w:rsidP="00382CA7">
      <w:pPr>
        <w:jc w:val="center"/>
      </w:pPr>
      <w:r>
        <w:t xml:space="preserve">                                                               </w:t>
      </w:r>
      <w:r w:rsidR="001A18DE">
        <w:t xml:space="preserve">   </w:t>
      </w:r>
      <w:r>
        <w:t xml:space="preserve"> </w:t>
      </w:r>
    </w:p>
    <w:p w:rsidR="00856856" w:rsidRDefault="00856856" w:rsidP="00382CA7">
      <w:pPr>
        <w:jc w:val="center"/>
      </w:pPr>
    </w:p>
    <w:p w:rsidR="00856856" w:rsidRDefault="00856856" w:rsidP="00382CA7">
      <w:pPr>
        <w:jc w:val="center"/>
      </w:pPr>
    </w:p>
    <w:sectPr w:rsidR="00856856" w:rsidSect="003B18B8">
      <w:pgSz w:w="11907" w:h="16840" w:code="9"/>
      <w:pgMar w:top="1134" w:right="851" w:bottom="1134" w:left="1701" w:header="454" w:footer="45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DAC" w:rsidRDefault="000F7DAC">
      <w:r>
        <w:separator/>
      </w:r>
    </w:p>
  </w:endnote>
  <w:endnote w:type="continuationSeparator" w:id="0">
    <w:p w:rsidR="000F7DAC" w:rsidRDefault="000F7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DAC" w:rsidRDefault="000F7DAC">
      <w:r>
        <w:separator/>
      </w:r>
    </w:p>
  </w:footnote>
  <w:footnote w:type="continuationSeparator" w:id="0">
    <w:p w:rsidR="000F7DAC" w:rsidRDefault="000F7D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142A2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666C126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CA7"/>
    <w:rsid w:val="000A349B"/>
    <w:rsid w:val="000C2DB6"/>
    <w:rsid w:val="000F7DAC"/>
    <w:rsid w:val="001A18DE"/>
    <w:rsid w:val="002010BC"/>
    <w:rsid w:val="00382CA7"/>
    <w:rsid w:val="00386D60"/>
    <w:rsid w:val="003B18B8"/>
    <w:rsid w:val="003B7212"/>
    <w:rsid w:val="003F12A4"/>
    <w:rsid w:val="00421C03"/>
    <w:rsid w:val="00470D74"/>
    <w:rsid w:val="004D54F7"/>
    <w:rsid w:val="005248FF"/>
    <w:rsid w:val="00645B11"/>
    <w:rsid w:val="0065645A"/>
    <w:rsid w:val="006706AB"/>
    <w:rsid w:val="00690A39"/>
    <w:rsid w:val="006F03BE"/>
    <w:rsid w:val="00741EF0"/>
    <w:rsid w:val="007B1913"/>
    <w:rsid w:val="008401F0"/>
    <w:rsid w:val="00842146"/>
    <w:rsid w:val="00856856"/>
    <w:rsid w:val="008715F0"/>
    <w:rsid w:val="0088237F"/>
    <w:rsid w:val="009E5ADB"/>
    <w:rsid w:val="00AB0C6D"/>
    <w:rsid w:val="00AF2FC3"/>
    <w:rsid w:val="00AF3700"/>
    <w:rsid w:val="00B10995"/>
    <w:rsid w:val="00B20919"/>
    <w:rsid w:val="00B8126C"/>
    <w:rsid w:val="00BF05B1"/>
    <w:rsid w:val="00C110F1"/>
    <w:rsid w:val="00C22CA4"/>
    <w:rsid w:val="00C31282"/>
    <w:rsid w:val="00CC46CE"/>
    <w:rsid w:val="00CF24DB"/>
    <w:rsid w:val="00D70DBE"/>
    <w:rsid w:val="00D71745"/>
    <w:rsid w:val="00DD092A"/>
    <w:rsid w:val="00DD2A1C"/>
    <w:rsid w:val="00E678AF"/>
    <w:rsid w:val="00E94B2D"/>
    <w:rsid w:val="00F1503A"/>
    <w:rsid w:val="00F417FB"/>
    <w:rsid w:val="00F73604"/>
    <w:rsid w:val="00F958E4"/>
    <w:rsid w:val="00FC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2CA7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82CA7"/>
    <w:pPr>
      <w:jc w:val="center"/>
    </w:pPr>
    <w:rPr>
      <w:b/>
      <w:sz w:val="34"/>
    </w:rPr>
  </w:style>
  <w:style w:type="paragraph" w:styleId="2">
    <w:name w:val="Body Text 2"/>
    <w:basedOn w:val="a"/>
    <w:rsid w:val="00382CA7"/>
    <w:pPr>
      <w:jc w:val="both"/>
    </w:pPr>
  </w:style>
  <w:style w:type="paragraph" w:styleId="a4">
    <w:name w:val="footer"/>
    <w:basedOn w:val="a"/>
    <w:rsid w:val="00382CA7"/>
    <w:pPr>
      <w:tabs>
        <w:tab w:val="center" w:pos="4153"/>
        <w:tab w:val="right" w:pos="8306"/>
      </w:tabs>
    </w:pPr>
  </w:style>
  <w:style w:type="paragraph" w:styleId="a5">
    <w:name w:val="header"/>
    <w:basedOn w:val="a"/>
    <w:rsid w:val="001A18DE"/>
    <w:pPr>
      <w:tabs>
        <w:tab w:val="center" w:pos="4677"/>
        <w:tab w:val="right" w:pos="9355"/>
      </w:tabs>
    </w:pPr>
  </w:style>
  <w:style w:type="paragraph" w:styleId="a6">
    <w:name w:val="Balloon Text"/>
    <w:basedOn w:val="a"/>
    <w:link w:val="a7"/>
    <w:rsid w:val="007B191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7B19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2CA7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82CA7"/>
    <w:pPr>
      <w:jc w:val="center"/>
    </w:pPr>
    <w:rPr>
      <w:b/>
      <w:sz w:val="34"/>
    </w:rPr>
  </w:style>
  <w:style w:type="paragraph" w:styleId="2">
    <w:name w:val="Body Text 2"/>
    <w:basedOn w:val="a"/>
    <w:rsid w:val="00382CA7"/>
    <w:pPr>
      <w:jc w:val="both"/>
    </w:pPr>
  </w:style>
  <w:style w:type="paragraph" w:styleId="a4">
    <w:name w:val="footer"/>
    <w:basedOn w:val="a"/>
    <w:rsid w:val="00382CA7"/>
    <w:pPr>
      <w:tabs>
        <w:tab w:val="center" w:pos="4153"/>
        <w:tab w:val="right" w:pos="8306"/>
      </w:tabs>
    </w:pPr>
  </w:style>
  <w:style w:type="paragraph" w:styleId="a5">
    <w:name w:val="header"/>
    <w:basedOn w:val="a"/>
    <w:rsid w:val="001A18DE"/>
    <w:pPr>
      <w:tabs>
        <w:tab w:val="center" w:pos="4677"/>
        <w:tab w:val="right" w:pos="9355"/>
      </w:tabs>
    </w:pPr>
  </w:style>
  <w:style w:type="paragraph" w:styleId="a6">
    <w:name w:val="Balloon Text"/>
    <w:basedOn w:val="a"/>
    <w:link w:val="a7"/>
    <w:rsid w:val="007B191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7B19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Говорухин С.Л.</dc:creator>
  <cp:lastModifiedBy>Тянтова</cp:lastModifiedBy>
  <cp:revision>13</cp:revision>
  <cp:lastPrinted>2012-08-15T06:28:00Z</cp:lastPrinted>
  <dcterms:created xsi:type="dcterms:W3CDTF">2016-07-14T08:44:00Z</dcterms:created>
  <dcterms:modified xsi:type="dcterms:W3CDTF">2016-07-15T11:44:00Z</dcterms:modified>
</cp:coreProperties>
</file>