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E2D" w:rsidRPr="001F0E2D" w:rsidRDefault="00CE551F" w:rsidP="001F0E2D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03555" cy="5422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E2D" w:rsidRPr="001F0E2D" w:rsidRDefault="001F0E2D" w:rsidP="001F0E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F0E2D">
        <w:rPr>
          <w:rFonts w:ascii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1F0E2D">
        <w:rPr>
          <w:rFonts w:ascii="Times New Roman" w:hAnsi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1F0E2D" w:rsidRPr="001F0E2D" w:rsidRDefault="001F0E2D" w:rsidP="001F0E2D">
      <w:pPr>
        <w:spacing w:after="0" w:line="240" w:lineRule="auto"/>
        <w:ind w:right="-1"/>
        <w:rPr>
          <w:rFonts w:ascii="Times New Roman" w:hAnsi="Times New Roman"/>
          <w:b/>
          <w:sz w:val="28"/>
          <w:szCs w:val="28"/>
          <w:lang w:eastAsia="ru-RU"/>
        </w:rPr>
      </w:pPr>
    </w:p>
    <w:p w:rsidR="001F0E2D" w:rsidRPr="001F0E2D" w:rsidRDefault="001F0E2D" w:rsidP="001F0E2D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F0E2D">
        <w:rPr>
          <w:rFonts w:ascii="Times New Roman" w:hAnsi="Times New Roman"/>
          <w:b/>
          <w:sz w:val="28"/>
          <w:szCs w:val="28"/>
          <w:lang w:eastAsia="ru-RU"/>
        </w:rPr>
        <w:t>ПОСТАНОВЛЕНИЕ</w:t>
      </w:r>
    </w:p>
    <w:p w:rsidR="001F0E2D" w:rsidRPr="001F0E2D" w:rsidRDefault="001F0E2D" w:rsidP="001F0E2D">
      <w:pPr>
        <w:spacing w:after="0" w:line="240" w:lineRule="auto"/>
        <w:jc w:val="center"/>
        <w:rPr>
          <w:rFonts w:ascii="Times New Roman" w:hAnsi="Times New Roman"/>
          <w:sz w:val="30"/>
          <w:szCs w:val="30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F0E2D" w:rsidRPr="001F0E2D" w:rsidTr="001F0E2D">
        <w:tc>
          <w:tcPr>
            <w:tcW w:w="3107" w:type="dxa"/>
          </w:tcPr>
          <w:p w:rsidR="001F0E2D" w:rsidRPr="001F0E2D" w:rsidRDefault="001F0E2D" w:rsidP="001F0E2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  <w:p w:rsidR="001F0E2D" w:rsidRPr="001F0E2D" w:rsidRDefault="001F0E2D" w:rsidP="001F0E2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      26 мая</w:t>
            </w: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2017г.</w:t>
            </w:r>
          </w:p>
        </w:tc>
        <w:tc>
          <w:tcPr>
            <w:tcW w:w="3107" w:type="dxa"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                   </w:t>
            </w:r>
          </w:p>
          <w:p w:rsidR="001F0E2D" w:rsidRPr="001F0E2D" w:rsidRDefault="001F0E2D" w:rsidP="00D60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           № </w:t>
            </w:r>
            <w:r w:rsidR="00D60804">
              <w:rPr>
                <w:rFonts w:ascii="Times New Roman" w:hAnsi="Times New Roman"/>
                <w:sz w:val="28"/>
                <w:szCs w:val="20"/>
                <w:lang w:eastAsia="ru-RU"/>
              </w:rPr>
              <w:t>58-5</w:t>
            </w:r>
          </w:p>
        </w:tc>
      </w:tr>
    </w:tbl>
    <w:p w:rsidR="001F0E2D" w:rsidRPr="001F0E2D" w:rsidRDefault="001F0E2D" w:rsidP="001F0E2D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 w:rsidRPr="001F0E2D">
        <w:rPr>
          <w:rFonts w:ascii="Times New Roman" w:hAnsi="Times New Roman"/>
          <w:b/>
          <w:sz w:val="28"/>
          <w:szCs w:val="20"/>
          <w:lang w:eastAsia="ru-RU"/>
        </w:rPr>
        <w:t xml:space="preserve">                                                       </w:t>
      </w:r>
      <w:r w:rsidRPr="001F0E2D">
        <w:rPr>
          <w:rFonts w:ascii="Times New Roman" w:hAnsi="Times New Roman"/>
          <w:sz w:val="28"/>
          <w:szCs w:val="20"/>
          <w:lang w:eastAsia="ru-RU"/>
        </w:rPr>
        <w:t>ст. Боковская</w:t>
      </w:r>
    </w:p>
    <w:p w:rsidR="001F0E2D" w:rsidRPr="001F0E2D" w:rsidRDefault="001F0E2D" w:rsidP="001F0E2D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</w:p>
    <w:p w:rsidR="001F0E2D" w:rsidRPr="001F0E2D" w:rsidRDefault="001F0E2D" w:rsidP="001F0E2D">
      <w:pPr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8773"/>
      </w:tblGrid>
      <w:tr w:rsidR="001F0E2D" w:rsidRPr="001F0E2D" w:rsidTr="001F0E2D">
        <w:trPr>
          <w:trHeight w:val="580"/>
        </w:trPr>
        <w:tc>
          <w:tcPr>
            <w:tcW w:w="8773" w:type="dxa"/>
            <w:hideMark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b/>
                <w:sz w:val="28"/>
                <w:szCs w:val="20"/>
                <w:lang w:eastAsia="ru-RU"/>
              </w:rPr>
              <w:t xml:space="preserve">О </w:t>
            </w:r>
            <w:r>
              <w:rPr>
                <w:rFonts w:ascii="Times New Roman" w:hAnsi="Times New Roman"/>
                <w:b/>
                <w:sz w:val="28"/>
                <w:szCs w:val="20"/>
                <w:lang w:eastAsia="ru-RU"/>
              </w:rPr>
              <w:t>работе комиссии по повышению электоральной активности молодежи</w:t>
            </w:r>
          </w:p>
        </w:tc>
      </w:tr>
    </w:tbl>
    <w:p w:rsidR="00AE245F" w:rsidRDefault="00AE245F" w:rsidP="00AE245F">
      <w:pPr>
        <w:keepNext/>
        <w:spacing w:after="120" w:line="240" w:lineRule="auto"/>
        <w:ind w:left="1418" w:right="1700"/>
        <w:jc w:val="both"/>
        <w:outlineLvl w:val="2"/>
        <w:rPr>
          <w:rFonts w:ascii="Times New Roman" w:hAnsi="Times New Roman"/>
          <w:b/>
          <w:bCs/>
          <w:sz w:val="27"/>
          <w:szCs w:val="24"/>
          <w:lang w:eastAsia="ru-RU"/>
        </w:rPr>
      </w:pPr>
    </w:p>
    <w:p w:rsidR="00E26A08" w:rsidRDefault="003E60E0" w:rsidP="006923F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Система информационно-разъяснительной и просвет</w:t>
      </w:r>
      <w:r w:rsidR="00E40439">
        <w:rPr>
          <w:rFonts w:ascii="Times New Roman" w:hAnsi="Times New Roman"/>
          <w:sz w:val="28"/>
        </w:rPr>
        <w:t xml:space="preserve">ительской деятельности территориальной избирательной комиссии </w:t>
      </w:r>
      <w:proofErr w:type="spellStart"/>
      <w:r w:rsidR="00E40439">
        <w:rPr>
          <w:rFonts w:ascii="Times New Roman" w:hAnsi="Times New Roman"/>
          <w:sz w:val="28"/>
        </w:rPr>
        <w:t>Боковского</w:t>
      </w:r>
      <w:proofErr w:type="spellEnd"/>
      <w:r w:rsidR="00E40439">
        <w:rPr>
          <w:rFonts w:ascii="Times New Roman" w:hAnsi="Times New Roman"/>
          <w:sz w:val="28"/>
        </w:rPr>
        <w:t xml:space="preserve"> района (далее – Комиссия)</w:t>
      </w:r>
      <w:r w:rsidR="006E1EC0">
        <w:rPr>
          <w:rFonts w:ascii="Times New Roman" w:hAnsi="Times New Roman"/>
          <w:sz w:val="28"/>
        </w:rPr>
        <w:t xml:space="preserve"> </w:t>
      </w:r>
      <w:r w:rsidRPr="003E60E0">
        <w:rPr>
          <w:rFonts w:ascii="Times New Roman" w:hAnsi="Times New Roman"/>
          <w:sz w:val="28"/>
        </w:rPr>
        <w:t>нацелена</w:t>
      </w:r>
      <w:r>
        <w:rPr>
          <w:rFonts w:ascii="Times New Roman" w:hAnsi="Times New Roman"/>
          <w:sz w:val="28"/>
        </w:rPr>
        <w:t xml:space="preserve"> </w:t>
      </w:r>
      <w:r w:rsidRPr="003E60E0">
        <w:rPr>
          <w:rFonts w:ascii="Times New Roman" w:hAnsi="Times New Roman"/>
          <w:sz w:val="28"/>
        </w:rPr>
        <w:t>на повышение электоральной активности, формирование осознанного</w:t>
      </w:r>
      <w:r w:rsidR="00E40439">
        <w:rPr>
          <w:rFonts w:ascii="Times New Roman" w:hAnsi="Times New Roman"/>
          <w:sz w:val="28"/>
        </w:rPr>
        <w:t xml:space="preserve"> </w:t>
      </w:r>
      <w:r w:rsidRPr="003E60E0">
        <w:rPr>
          <w:rFonts w:ascii="Times New Roman" w:hAnsi="Times New Roman"/>
          <w:sz w:val="28"/>
        </w:rPr>
        <w:t xml:space="preserve">и позитивного отношения </w:t>
      </w:r>
      <w:r w:rsidR="00E40439">
        <w:rPr>
          <w:rFonts w:ascii="Times New Roman" w:hAnsi="Times New Roman"/>
          <w:sz w:val="28"/>
        </w:rPr>
        <w:t xml:space="preserve">молодых </w:t>
      </w:r>
      <w:r w:rsidRPr="003E60E0">
        <w:rPr>
          <w:rFonts w:ascii="Times New Roman" w:hAnsi="Times New Roman"/>
          <w:sz w:val="28"/>
        </w:rPr>
        <w:t xml:space="preserve">избирателей к выборам, как единственно возможному </w:t>
      </w:r>
      <w:proofErr w:type="gramStart"/>
      <w:r w:rsidRPr="003E60E0">
        <w:rPr>
          <w:rFonts w:ascii="Times New Roman" w:hAnsi="Times New Roman"/>
          <w:sz w:val="28"/>
        </w:rPr>
        <w:t>демократическому способу</w:t>
      </w:r>
      <w:proofErr w:type="gramEnd"/>
      <w:r w:rsidRPr="003E60E0">
        <w:rPr>
          <w:rFonts w:ascii="Times New Roman" w:hAnsi="Times New Roman"/>
          <w:sz w:val="28"/>
        </w:rPr>
        <w:t xml:space="preserve"> </w:t>
      </w:r>
      <w:r w:rsidR="009A56FB">
        <w:rPr>
          <w:rFonts w:ascii="Times New Roman" w:hAnsi="Times New Roman"/>
          <w:sz w:val="28"/>
        </w:rPr>
        <w:t>формирования легитимной власти,</w:t>
      </w:r>
      <w:r>
        <w:rPr>
          <w:rFonts w:ascii="Times New Roman" w:hAnsi="Times New Roman"/>
          <w:sz w:val="28"/>
        </w:rPr>
        <w:t xml:space="preserve"> </w:t>
      </w:r>
      <w:r w:rsidRPr="003E60E0">
        <w:rPr>
          <w:rFonts w:ascii="Times New Roman" w:hAnsi="Times New Roman"/>
          <w:sz w:val="28"/>
        </w:rPr>
        <w:t xml:space="preserve">преодоление отчуждения личности </w:t>
      </w:r>
      <w:r w:rsidR="00E40439">
        <w:rPr>
          <w:rFonts w:ascii="Times New Roman" w:hAnsi="Times New Roman"/>
          <w:sz w:val="28"/>
        </w:rPr>
        <w:t xml:space="preserve">от государства и власти, </w:t>
      </w:r>
      <w:r>
        <w:rPr>
          <w:rFonts w:ascii="Times New Roman" w:hAnsi="Times New Roman"/>
          <w:sz w:val="28"/>
        </w:rPr>
        <w:t>борьб</w:t>
      </w:r>
      <w:r w:rsidR="009A56FB">
        <w:rPr>
          <w:rFonts w:ascii="Times New Roman" w:hAnsi="Times New Roman"/>
          <w:sz w:val="28"/>
        </w:rPr>
        <w:t>у</w:t>
      </w:r>
      <w:r w:rsidR="00E40439">
        <w:rPr>
          <w:rFonts w:ascii="Times New Roman" w:hAnsi="Times New Roman"/>
          <w:sz w:val="28"/>
        </w:rPr>
        <w:t xml:space="preserve"> </w:t>
      </w:r>
      <w:r w:rsidRPr="003E60E0">
        <w:rPr>
          <w:rFonts w:ascii="Times New Roman" w:hAnsi="Times New Roman"/>
          <w:sz w:val="28"/>
        </w:rPr>
        <w:t>с явлениями правового нигилизма и гражданской апатии.</w:t>
      </w:r>
      <w:r>
        <w:rPr>
          <w:rFonts w:ascii="Times New Roman" w:hAnsi="Times New Roman"/>
          <w:sz w:val="28"/>
        </w:rPr>
        <w:t xml:space="preserve"> </w:t>
      </w:r>
    </w:p>
    <w:p w:rsidR="000E4A07" w:rsidRPr="00C44096" w:rsidRDefault="000E4A07" w:rsidP="00E4043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Данная работа осуществляется в соответствии с Федеральным законом </w:t>
      </w:r>
      <w:r w:rsidRPr="000E4A07">
        <w:rPr>
          <w:rFonts w:ascii="Times New Roman" w:hAnsi="Times New Roman"/>
          <w:bCs/>
          <w:sz w:val="28"/>
        </w:rPr>
        <w:t>от 12</w:t>
      </w:r>
      <w:r w:rsidR="009A56FB">
        <w:rPr>
          <w:rFonts w:ascii="Times New Roman" w:hAnsi="Times New Roman"/>
          <w:bCs/>
          <w:sz w:val="28"/>
        </w:rPr>
        <w:t>.06.</w:t>
      </w:r>
      <w:r w:rsidRPr="000E4A07">
        <w:rPr>
          <w:rFonts w:ascii="Times New Roman" w:hAnsi="Times New Roman"/>
          <w:bCs/>
          <w:sz w:val="28"/>
        </w:rPr>
        <w:t>2002 г. № 67-ФЗ «Об основн</w:t>
      </w:r>
      <w:r>
        <w:rPr>
          <w:rFonts w:ascii="Times New Roman" w:hAnsi="Times New Roman"/>
          <w:bCs/>
          <w:sz w:val="28"/>
        </w:rPr>
        <w:t>ых гарантиях избирательных прав</w:t>
      </w:r>
      <w:r w:rsidR="006923FA">
        <w:rPr>
          <w:rFonts w:ascii="Times New Roman" w:hAnsi="Times New Roman"/>
          <w:bCs/>
          <w:sz w:val="28"/>
        </w:rPr>
        <w:br/>
      </w:r>
      <w:r w:rsidRPr="000E4A07">
        <w:rPr>
          <w:rFonts w:ascii="Times New Roman" w:hAnsi="Times New Roman"/>
          <w:bCs/>
          <w:sz w:val="28"/>
        </w:rPr>
        <w:t>и права на участие в референдуме граждан Российской Федерации»</w:t>
      </w:r>
      <w:r w:rsidR="00E40439">
        <w:rPr>
          <w:rFonts w:ascii="Times New Roman" w:hAnsi="Times New Roman"/>
          <w:bCs/>
          <w:sz w:val="28"/>
        </w:rPr>
        <w:t xml:space="preserve">, </w:t>
      </w:r>
      <w:r w:rsidR="00E40439">
        <w:rPr>
          <w:rFonts w:ascii="Times New Roman" w:hAnsi="Times New Roman"/>
          <w:sz w:val="28"/>
        </w:rPr>
        <w:t xml:space="preserve"> «Комплексом</w:t>
      </w:r>
      <w:r w:rsidR="00E40439" w:rsidRPr="00E40439">
        <w:rPr>
          <w:rFonts w:ascii="Times New Roman" w:hAnsi="Times New Roman"/>
          <w:sz w:val="28"/>
        </w:rPr>
        <w:t xml:space="preserve"> мер по повышению правовой культуры избирателей (участников референдума) и обучению организаторов выборов и референдумов в муниципальном образовании «</w:t>
      </w:r>
      <w:proofErr w:type="spellStart"/>
      <w:r w:rsidR="00E40439" w:rsidRPr="00E40439">
        <w:rPr>
          <w:rFonts w:ascii="Times New Roman" w:hAnsi="Times New Roman"/>
          <w:sz w:val="28"/>
        </w:rPr>
        <w:t>Боковский</w:t>
      </w:r>
      <w:proofErr w:type="spellEnd"/>
      <w:r w:rsidR="00E40439" w:rsidRPr="00E40439">
        <w:rPr>
          <w:rFonts w:ascii="Times New Roman" w:hAnsi="Times New Roman"/>
          <w:sz w:val="28"/>
        </w:rPr>
        <w:t xml:space="preserve"> район» на 2017-2021 годы</w:t>
      </w:r>
      <w:r w:rsidR="00E40439">
        <w:rPr>
          <w:rFonts w:ascii="Times New Roman" w:hAnsi="Times New Roman"/>
          <w:sz w:val="28"/>
        </w:rPr>
        <w:t>»</w:t>
      </w:r>
      <w:r w:rsidR="00E40439" w:rsidRPr="00E40439">
        <w:rPr>
          <w:rFonts w:ascii="Times New Roman" w:hAnsi="Times New Roman"/>
          <w:sz w:val="28"/>
        </w:rPr>
        <w:t xml:space="preserve">, утвержденного постановлением Администрации </w:t>
      </w:r>
      <w:proofErr w:type="spellStart"/>
      <w:r w:rsidR="00E40439" w:rsidRPr="00E40439">
        <w:rPr>
          <w:rFonts w:ascii="Times New Roman" w:hAnsi="Times New Roman"/>
          <w:sz w:val="28"/>
        </w:rPr>
        <w:t>Боковского</w:t>
      </w:r>
      <w:proofErr w:type="spellEnd"/>
      <w:r w:rsidR="00E40439" w:rsidRPr="00E40439">
        <w:rPr>
          <w:rFonts w:ascii="Times New Roman" w:hAnsi="Times New Roman"/>
          <w:sz w:val="28"/>
        </w:rPr>
        <w:t xml:space="preserve"> района от 12 марта 2017 года № 312</w:t>
      </w:r>
      <w:proofErr w:type="gramEnd"/>
      <w:r w:rsidR="00E40439">
        <w:rPr>
          <w:rFonts w:ascii="Times New Roman" w:hAnsi="Times New Roman"/>
          <w:sz w:val="28"/>
        </w:rPr>
        <w:t xml:space="preserve">, планом </w:t>
      </w:r>
      <w:r w:rsidR="00E40439" w:rsidRPr="00E40439">
        <w:rPr>
          <w:rFonts w:ascii="Times New Roman" w:hAnsi="Times New Roman"/>
          <w:sz w:val="28"/>
        </w:rPr>
        <w:t xml:space="preserve">мероприятий комиссии </w:t>
      </w:r>
      <w:proofErr w:type="gramStart"/>
      <w:r w:rsidR="00E40439" w:rsidRPr="00E40439">
        <w:rPr>
          <w:rFonts w:ascii="Times New Roman" w:hAnsi="Times New Roman"/>
          <w:sz w:val="28"/>
        </w:rPr>
        <w:t>по</w:t>
      </w:r>
      <w:proofErr w:type="gramEnd"/>
      <w:r w:rsidR="00E40439" w:rsidRPr="00E40439">
        <w:rPr>
          <w:rFonts w:ascii="Times New Roman" w:hAnsi="Times New Roman"/>
          <w:sz w:val="28"/>
        </w:rPr>
        <w:t xml:space="preserve"> информированию и правовому просвещению избирателей на 2017 год</w:t>
      </w:r>
      <w:r w:rsidR="00E40439">
        <w:rPr>
          <w:rFonts w:ascii="Times New Roman" w:hAnsi="Times New Roman"/>
          <w:sz w:val="28"/>
        </w:rPr>
        <w:t>.</w:t>
      </w:r>
    </w:p>
    <w:p w:rsidR="00F74A6F" w:rsidRDefault="00E40439" w:rsidP="006923F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</w:t>
      </w:r>
      <w:r w:rsidR="009A56FB">
        <w:rPr>
          <w:rFonts w:ascii="Times New Roman" w:hAnsi="Times New Roman"/>
          <w:sz w:val="28"/>
        </w:rPr>
        <w:t>ероприятия</w:t>
      </w:r>
      <w:r w:rsidR="004157DD">
        <w:rPr>
          <w:rFonts w:ascii="Times New Roman" w:hAnsi="Times New Roman"/>
          <w:sz w:val="28"/>
        </w:rPr>
        <w:t xml:space="preserve"> в рамках ра</w:t>
      </w:r>
      <w:r>
        <w:rPr>
          <w:rFonts w:ascii="Times New Roman" w:hAnsi="Times New Roman"/>
          <w:sz w:val="28"/>
        </w:rPr>
        <w:t>зработанных и принятых годовых планов мероприятий реализую</w:t>
      </w:r>
      <w:r w:rsidR="004157DD"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ся </w:t>
      </w:r>
      <w:r w:rsidR="00D60804"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омиссией</w:t>
      </w:r>
      <w:r w:rsidR="004157DD">
        <w:rPr>
          <w:rFonts w:ascii="Times New Roman" w:hAnsi="Times New Roman"/>
          <w:sz w:val="28"/>
        </w:rPr>
        <w:t xml:space="preserve">. </w:t>
      </w:r>
      <w:r w:rsidR="00F74A6F">
        <w:rPr>
          <w:rFonts w:ascii="Times New Roman" w:hAnsi="Times New Roman"/>
          <w:sz w:val="28"/>
        </w:rPr>
        <w:t xml:space="preserve">По результатам мониторинга </w:t>
      </w:r>
      <w:r>
        <w:rPr>
          <w:rFonts w:ascii="Times New Roman" w:hAnsi="Times New Roman"/>
          <w:sz w:val="28"/>
        </w:rPr>
        <w:t xml:space="preserve"> определены дальнейшие приоритеты работы </w:t>
      </w:r>
      <w:r w:rsidR="00BD150A">
        <w:rPr>
          <w:rFonts w:ascii="Times New Roman" w:hAnsi="Times New Roman"/>
          <w:sz w:val="28"/>
        </w:rPr>
        <w:t>Комиссии,</w:t>
      </w:r>
      <w:r w:rsidR="00F74A6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этом направлении отвечающие запросам молодежного электората</w:t>
      </w:r>
      <w:r w:rsidR="00F74A6F">
        <w:rPr>
          <w:rFonts w:ascii="Times New Roman" w:hAnsi="Times New Roman"/>
          <w:sz w:val="28"/>
        </w:rPr>
        <w:t xml:space="preserve"> в целом</w:t>
      </w:r>
      <w:r w:rsidR="004157D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 предстоящим избирательным кампаниям</w:t>
      </w:r>
      <w:r w:rsidR="00F74A6F">
        <w:rPr>
          <w:rFonts w:ascii="Times New Roman" w:hAnsi="Times New Roman"/>
          <w:sz w:val="28"/>
        </w:rPr>
        <w:t xml:space="preserve"> в частности. </w:t>
      </w:r>
    </w:p>
    <w:p w:rsidR="00E40439" w:rsidRDefault="00F74A6F" w:rsidP="006923F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Заслу</w:t>
      </w:r>
      <w:r w:rsidR="00E40439">
        <w:rPr>
          <w:rFonts w:ascii="Times New Roman" w:hAnsi="Times New Roman"/>
          <w:sz w:val="28"/>
        </w:rPr>
        <w:t xml:space="preserve">шав и обсудив информацию секретаря </w:t>
      </w:r>
      <w:r w:rsidR="00D60804">
        <w:rPr>
          <w:rFonts w:ascii="Times New Roman" w:hAnsi="Times New Roman"/>
          <w:sz w:val="28"/>
        </w:rPr>
        <w:t>К</w:t>
      </w:r>
      <w:bookmarkStart w:id="0" w:name="_GoBack"/>
      <w:bookmarkEnd w:id="0"/>
      <w:r w:rsidR="00E40439">
        <w:rPr>
          <w:rFonts w:ascii="Times New Roman" w:hAnsi="Times New Roman"/>
          <w:sz w:val="28"/>
        </w:rPr>
        <w:t>омиссии Н. А. Власенко,</w:t>
      </w:r>
    </w:p>
    <w:p w:rsidR="00E40439" w:rsidRDefault="00E40439" w:rsidP="00E40439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F74A6F" w:rsidRDefault="00E40439" w:rsidP="00E40439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E40439">
        <w:rPr>
          <w:rFonts w:ascii="Times New Roman" w:hAnsi="Times New Roman"/>
          <w:sz w:val="28"/>
        </w:rPr>
        <w:t xml:space="preserve">территориальная избирательная комиссия </w:t>
      </w:r>
      <w:proofErr w:type="spellStart"/>
      <w:r w:rsidRPr="00E40439">
        <w:rPr>
          <w:rFonts w:ascii="Times New Roman" w:hAnsi="Times New Roman"/>
          <w:sz w:val="28"/>
        </w:rPr>
        <w:t>Боковского</w:t>
      </w:r>
      <w:proofErr w:type="spellEnd"/>
      <w:r w:rsidRPr="00E40439">
        <w:rPr>
          <w:rFonts w:ascii="Times New Roman" w:hAnsi="Times New Roman"/>
          <w:sz w:val="28"/>
        </w:rPr>
        <w:t xml:space="preserve"> района </w:t>
      </w:r>
      <w:r w:rsidR="00D60804">
        <w:rPr>
          <w:rFonts w:ascii="Times New Roman" w:hAnsi="Times New Roman"/>
          <w:sz w:val="28"/>
        </w:rPr>
        <w:t xml:space="preserve"> Ростовской области </w:t>
      </w:r>
      <w:r w:rsidRPr="00E40439">
        <w:rPr>
          <w:rFonts w:ascii="Times New Roman" w:hAnsi="Times New Roman"/>
          <w:sz w:val="28"/>
        </w:rPr>
        <w:t>ПОСТАНОВЛЯЕТ:</w:t>
      </w:r>
    </w:p>
    <w:p w:rsidR="00A24EFF" w:rsidRDefault="00A24EFF" w:rsidP="006923F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15E11" w:rsidRPr="00215E11" w:rsidRDefault="00215E11" w:rsidP="00F1138F">
      <w:pPr>
        <w:spacing w:line="240" w:lineRule="auto"/>
        <w:ind w:firstLine="120"/>
        <w:jc w:val="center"/>
        <w:rPr>
          <w:rFonts w:ascii="Times New Roman" w:hAnsi="Times New Roman"/>
          <w:sz w:val="28"/>
          <w:szCs w:val="28"/>
        </w:rPr>
      </w:pPr>
    </w:p>
    <w:p w:rsidR="00DC6844" w:rsidRPr="00BD150A" w:rsidRDefault="00D60804" w:rsidP="00D60804">
      <w:pPr>
        <w:pStyle w:val="a3"/>
        <w:spacing w:after="0" w:line="360" w:lineRule="auto"/>
        <w:ind w:left="-142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</w:t>
      </w:r>
      <w:r w:rsidR="00BD150A">
        <w:rPr>
          <w:rFonts w:ascii="Times New Roman" w:hAnsi="Times New Roman"/>
          <w:sz w:val="28"/>
        </w:rPr>
        <w:t xml:space="preserve">Принять к сведению информацию о работе Комиссии по </w:t>
      </w:r>
      <w:r w:rsidR="00BD150A" w:rsidRPr="00BD150A">
        <w:rPr>
          <w:rFonts w:ascii="Times New Roman" w:hAnsi="Times New Roman"/>
          <w:sz w:val="28"/>
          <w:szCs w:val="20"/>
          <w:lang w:eastAsia="ru-RU"/>
        </w:rPr>
        <w:t>повышению электоральной активности молодежи</w:t>
      </w:r>
      <w:r w:rsidR="007C793A" w:rsidRPr="00BD150A">
        <w:rPr>
          <w:rFonts w:ascii="Times New Roman" w:hAnsi="Times New Roman"/>
          <w:sz w:val="28"/>
        </w:rPr>
        <w:t>.</w:t>
      </w:r>
    </w:p>
    <w:p w:rsidR="001E4518" w:rsidRPr="00BD150A" w:rsidRDefault="00BD150A" w:rsidP="00B37003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2.  Продолжить  информационно-разъяснительную и просветительскую работу</w:t>
      </w:r>
      <w:r w:rsidR="00272A5F" w:rsidRPr="00BD150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 молодежью.</w:t>
      </w:r>
    </w:p>
    <w:p w:rsidR="00B37003" w:rsidRPr="00B37003" w:rsidRDefault="00BD150A" w:rsidP="00B37003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</w:t>
      </w:r>
      <w:r w:rsidR="00B37003" w:rsidRPr="00B37003">
        <w:rPr>
          <w:rFonts w:ascii="Times New Roman" w:hAnsi="Times New Roman"/>
          <w:sz w:val="28"/>
        </w:rPr>
        <w:t xml:space="preserve">3. </w:t>
      </w:r>
      <w:proofErr w:type="gramStart"/>
      <w:r w:rsidR="00B37003" w:rsidRPr="00B37003">
        <w:rPr>
          <w:rFonts w:ascii="Times New Roman" w:hAnsi="Times New Roman"/>
          <w:sz w:val="28"/>
        </w:rPr>
        <w:t>Разместить</w:t>
      </w:r>
      <w:proofErr w:type="gramEnd"/>
      <w:r w:rsidR="00B37003" w:rsidRPr="00B37003">
        <w:rPr>
          <w:rFonts w:ascii="Times New Roman" w:hAnsi="Times New Roman"/>
          <w:sz w:val="28"/>
        </w:rPr>
        <w:t xml:space="preserve"> данное постановление на официальном сайте комиссии в сети «Интернет»</w:t>
      </w:r>
      <w:r w:rsidR="00D60804">
        <w:rPr>
          <w:rFonts w:ascii="Times New Roman" w:hAnsi="Times New Roman"/>
          <w:sz w:val="28"/>
        </w:rPr>
        <w:t>.</w:t>
      </w:r>
    </w:p>
    <w:p w:rsidR="006923FA" w:rsidRPr="00BD150A" w:rsidRDefault="00B37003" w:rsidP="00B37003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B37003">
        <w:rPr>
          <w:rFonts w:ascii="Times New Roman" w:hAnsi="Times New Roman"/>
          <w:sz w:val="28"/>
        </w:rPr>
        <w:t xml:space="preserve">         4. </w:t>
      </w:r>
      <w:proofErr w:type="gramStart"/>
      <w:r w:rsidRPr="00B37003">
        <w:rPr>
          <w:rFonts w:ascii="Times New Roman" w:hAnsi="Times New Roman"/>
          <w:sz w:val="28"/>
        </w:rPr>
        <w:t>Контроль за</w:t>
      </w:r>
      <w:proofErr w:type="gramEnd"/>
      <w:r w:rsidRPr="00B37003">
        <w:rPr>
          <w:rFonts w:ascii="Times New Roman" w:hAnsi="Times New Roman"/>
          <w:sz w:val="28"/>
        </w:rPr>
        <w:t xml:space="preserve"> исполнением данного постановления возложить на секретаря комиссии Н. А. Власенко.</w:t>
      </w:r>
    </w:p>
    <w:p w:rsidR="00F1138F" w:rsidRPr="006923FA" w:rsidRDefault="00F1138F" w:rsidP="00F1138F">
      <w:pPr>
        <w:pStyle w:val="a3"/>
        <w:ind w:left="0"/>
        <w:jc w:val="both"/>
        <w:rPr>
          <w:rFonts w:ascii="Times New Roman" w:hAnsi="Times New Roman"/>
          <w:sz w:val="28"/>
        </w:rPr>
      </w:pPr>
    </w:p>
    <w:p w:rsidR="001F0E2D" w:rsidRPr="001F0E2D" w:rsidRDefault="001F0E2D" w:rsidP="001F0E2D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1F0E2D" w:rsidRPr="001F0E2D" w:rsidTr="001F0E2D">
        <w:tc>
          <w:tcPr>
            <w:tcW w:w="5070" w:type="dxa"/>
            <w:hideMark/>
          </w:tcPr>
          <w:p w:rsidR="001F0E2D" w:rsidRPr="001F0E2D" w:rsidRDefault="001F0E2D" w:rsidP="001F0E2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                          С.Л. Говорухин</w:t>
            </w:r>
          </w:p>
        </w:tc>
      </w:tr>
      <w:tr w:rsidR="001F0E2D" w:rsidRPr="001F0E2D" w:rsidTr="001F0E2D">
        <w:tc>
          <w:tcPr>
            <w:tcW w:w="5070" w:type="dxa"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398" w:type="dxa"/>
          </w:tcPr>
          <w:p w:rsidR="001F0E2D" w:rsidRPr="001F0E2D" w:rsidRDefault="001F0E2D" w:rsidP="001F0E2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</w:tr>
      <w:tr w:rsidR="001F0E2D" w:rsidRPr="001F0E2D" w:rsidTr="001F0E2D">
        <w:tc>
          <w:tcPr>
            <w:tcW w:w="5070" w:type="dxa"/>
            <w:hideMark/>
          </w:tcPr>
          <w:p w:rsidR="001F0E2D" w:rsidRPr="001F0E2D" w:rsidRDefault="001F0E2D" w:rsidP="001F0E2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1F0E2D" w:rsidRPr="001F0E2D" w:rsidRDefault="001F0E2D" w:rsidP="001F0E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1F0E2D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                          Н. А. Власенко</w:t>
            </w:r>
          </w:p>
        </w:tc>
      </w:tr>
    </w:tbl>
    <w:p w:rsidR="00D20C55" w:rsidRDefault="00D20C55">
      <w:pPr>
        <w:rPr>
          <w:rFonts w:ascii="Times New Roman" w:hAnsi="Times New Roman"/>
          <w:sz w:val="28"/>
        </w:rPr>
      </w:pPr>
    </w:p>
    <w:sectPr w:rsidR="00D20C55" w:rsidSect="00C83B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AAC" w:rsidRDefault="00952AAC" w:rsidP="002E6ECE">
      <w:pPr>
        <w:spacing w:after="0" w:line="240" w:lineRule="auto"/>
      </w:pPr>
      <w:r>
        <w:separator/>
      </w:r>
    </w:p>
  </w:endnote>
  <w:endnote w:type="continuationSeparator" w:id="0">
    <w:p w:rsidR="00952AAC" w:rsidRDefault="00952AAC" w:rsidP="002E6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7" w:rsidRDefault="00426CC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7" w:rsidRDefault="00426CC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7" w:rsidRDefault="00426CC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AAC" w:rsidRDefault="00952AAC" w:rsidP="002E6ECE">
      <w:pPr>
        <w:spacing w:after="0" w:line="240" w:lineRule="auto"/>
      </w:pPr>
      <w:r>
        <w:separator/>
      </w:r>
    </w:p>
  </w:footnote>
  <w:footnote w:type="continuationSeparator" w:id="0">
    <w:p w:rsidR="00952AAC" w:rsidRDefault="00952AAC" w:rsidP="002E6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7" w:rsidRDefault="00426CC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ECE" w:rsidRPr="002E6ECE" w:rsidRDefault="002E6ECE">
    <w:pPr>
      <w:pStyle w:val="a4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7" w:rsidRDefault="00426CC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9EC"/>
    <w:multiLevelType w:val="hybridMultilevel"/>
    <w:tmpl w:val="4FCCA132"/>
    <w:lvl w:ilvl="0" w:tplc="36F240F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676"/>
    <w:rsid w:val="000C4573"/>
    <w:rsid w:val="000C6F93"/>
    <w:rsid w:val="000E29B3"/>
    <w:rsid w:val="000E4A07"/>
    <w:rsid w:val="001E4518"/>
    <w:rsid w:val="001F0290"/>
    <w:rsid w:val="001F0E2D"/>
    <w:rsid w:val="00215E11"/>
    <w:rsid w:val="002272AC"/>
    <w:rsid w:val="00272A5F"/>
    <w:rsid w:val="002A7493"/>
    <w:rsid w:val="002E6ECE"/>
    <w:rsid w:val="00344DE9"/>
    <w:rsid w:val="003A124C"/>
    <w:rsid w:val="003E60E0"/>
    <w:rsid w:val="004157DD"/>
    <w:rsid w:val="00426CC7"/>
    <w:rsid w:val="00480A0B"/>
    <w:rsid w:val="004F7676"/>
    <w:rsid w:val="005117A4"/>
    <w:rsid w:val="00523BF0"/>
    <w:rsid w:val="005A14A8"/>
    <w:rsid w:val="00630D56"/>
    <w:rsid w:val="006923FA"/>
    <w:rsid w:val="006C0D59"/>
    <w:rsid w:val="006E1EC0"/>
    <w:rsid w:val="006F00FA"/>
    <w:rsid w:val="007A37BB"/>
    <w:rsid w:val="007A3F3B"/>
    <w:rsid w:val="007B63F4"/>
    <w:rsid w:val="007C793A"/>
    <w:rsid w:val="00847A8C"/>
    <w:rsid w:val="008A5EDA"/>
    <w:rsid w:val="00952AAC"/>
    <w:rsid w:val="009A56FB"/>
    <w:rsid w:val="009E4D40"/>
    <w:rsid w:val="009F38AE"/>
    <w:rsid w:val="00A13817"/>
    <w:rsid w:val="00A24EFF"/>
    <w:rsid w:val="00A35466"/>
    <w:rsid w:val="00A46841"/>
    <w:rsid w:val="00AE245F"/>
    <w:rsid w:val="00B258A4"/>
    <w:rsid w:val="00B37003"/>
    <w:rsid w:val="00B6299A"/>
    <w:rsid w:val="00BD150A"/>
    <w:rsid w:val="00C16D20"/>
    <w:rsid w:val="00C44096"/>
    <w:rsid w:val="00C83BFA"/>
    <w:rsid w:val="00CE551F"/>
    <w:rsid w:val="00D20C55"/>
    <w:rsid w:val="00D22D0B"/>
    <w:rsid w:val="00D60804"/>
    <w:rsid w:val="00DC6844"/>
    <w:rsid w:val="00E26A08"/>
    <w:rsid w:val="00E40439"/>
    <w:rsid w:val="00E87BD8"/>
    <w:rsid w:val="00ED3966"/>
    <w:rsid w:val="00ED7DDB"/>
    <w:rsid w:val="00F1138F"/>
    <w:rsid w:val="00F476C3"/>
    <w:rsid w:val="00F74A6F"/>
    <w:rsid w:val="00FB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A8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E1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E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E6ECE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2E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2E6ECE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83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83BF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D20C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A8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E1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E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E6ECE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2E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2E6ECE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83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83BF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D20C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88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8C830-9F93-4E50-83D9-828423BDC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intuser05</dc:creator>
  <cp:lastModifiedBy>Тянтова</cp:lastModifiedBy>
  <cp:revision>2</cp:revision>
  <cp:lastPrinted>2017-07-05T08:12:00Z</cp:lastPrinted>
  <dcterms:created xsi:type="dcterms:W3CDTF">2017-07-05T08:14:00Z</dcterms:created>
  <dcterms:modified xsi:type="dcterms:W3CDTF">2017-07-05T08:14:00Z</dcterms:modified>
</cp:coreProperties>
</file>