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AE" w:rsidRDefault="000F4E78" w:rsidP="00B661AE">
      <w:pPr>
        <w:jc w:val="center"/>
      </w:pPr>
      <w:r>
        <w:rPr>
          <w:noProof/>
          <w:sz w:val="20"/>
        </w:rPr>
        <w:drawing>
          <wp:inline distT="0" distB="0" distL="0" distR="0">
            <wp:extent cx="502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AE" w:rsidRDefault="00B661AE" w:rsidP="00B661AE">
      <w:pPr>
        <w:pStyle w:val="a3"/>
        <w:rPr>
          <w:sz w:val="28"/>
          <w:szCs w:val="28"/>
        </w:rPr>
      </w:pPr>
      <w:r w:rsidRPr="00856D51">
        <w:rPr>
          <w:sz w:val="28"/>
          <w:szCs w:val="28"/>
        </w:rPr>
        <w:t>ТЕРРИТОРИАЛЬНАЯ ИЗБИРАТЕЛЬНАЯ КОМИССИЯ</w:t>
      </w:r>
      <w:r w:rsidRPr="00856D51">
        <w:rPr>
          <w:sz w:val="28"/>
          <w:szCs w:val="28"/>
        </w:rPr>
        <w:br/>
        <w:t>БОКОВСКОГО  РАЙОНА РОСТОВСКОЙ ОБЛАСТИ</w:t>
      </w:r>
    </w:p>
    <w:p w:rsidR="00815E89" w:rsidRPr="00856D51" w:rsidRDefault="00815E89" w:rsidP="00B661AE">
      <w:pPr>
        <w:pStyle w:val="a3"/>
        <w:rPr>
          <w:sz w:val="28"/>
          <w:szCs w:val="28"/>
        </w:rPr>
      </w:pPr>
    </w:p>
    <w:p w:rsidR="00B661AE" w:rsidRPr="00AC6304" w:rsidRDefault="00B661AE" w:rsidP="00B661AE">
      <w:pPr>
        <w:jc w:val="center"/>
        <w:rPr>
          <w:sz w:val="8"/>
          <w:szCs w:val="8"/>
        </w:rPr>
      </w:pPr>
    </w:p>
    <w:p w:rsidR="00B661AE" w:rsidRDefault="00B661AE" w:rsidP="00B661AE">
      <w:pPr>
        <w:jc w:val="center"/>
        <w:rPr>
          <w:b/>
        </w:rPr>
      </w:pPr>
      <w:r w:rsidRPr="00856D51">
        <w:rPr>
          <w:b/>
        </w:rPr>
        <w:t>ПОСТАНОВЛЕНИЕ</w:t>
      </w:r>
    </w:p>
    <w:p w:rsidR="00815E89" w:rsidRPr="00856D51" w:rsidRDefault="00815E89" w:rsidP="00B661AE">
      <w:pPr>
        <w:jc w:val="center"/>
        <w:rPr>
          <w:b/>
        </w:rPr>
      </w:pPr>
    </w:p>
    <w:p w:rsidR="00B661AE" w:rsidRPr="00AC6304" w:rsidRDefault="00B661AE" w:rsidP="00B661AE">
      <w:pPr>
        <w:jc w:val="center"/>
        <w:rPr>
          <w:b/>
          <w:spacing w:val="60"/>
          <w:sz w:val="8"/>
          <w:szCs w:val="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661AE" w:rsidTr="00B661AE">
        <w:tc>
          <w:tcPr>
            <w:tcW w:w="3107" w:type="dxa"/>
          </w:tcPr>
          <w:p w:rsidR="00B661AE" w:rsidRDefault="00D94508" w:rsidP="00B661AE">
            <w:r>
              <w:t xml:space="preserve">       28 мая</w:t>
            </w:r>
            <w:r w:rsidR="00091ADE">
              <w:t xml:space="preserve"> 2018</w:t>
            </w:r>
            <w:r w:rsidR="00B03A0E">
              <w:t xml:space="preserve"> </w:t>
            </w:r>
            <w:r w:rsidR="00B661AE">
              <w:t>г.</w:t>
            </w:r>
          </w:p>
        </w:tc>
        <w:tc>
          <w:tcPr>
            <w:tcW w:w="3107" w:type="dxa"/>
          </w:tcPr>
          <w:p w:rsidR="00B661AE" w:rsidRDefault="00B661AE" w:rsidP="00B661AE">
            <w:pPr>
              <w:jc w:val="center"/>
            </w:pPr>
          </w:p>
        </w:tc>
        <w:tc>
          <w:tcPr>
            <w:tcW w:w="3107" w:type="dxa"/>
          </w:tcPr>
          <w:p w:rsidR="00B661AE" w:rsidRDefault="00B661AE" w:rsidP="00815E89">
            <w:pPr>
              <w:jc w:val="center"/>
            </w:pPr>
            <w:r>
              <w:t xml:space="preserve">№ </w:t>
            </w:r>
            <w:r w:rsidR="00815E89">
              <w:t>89-26</w:t>
            </w:r>
          </w:p>
        </w:tc>
      </w:tr>
    </w:tbl>
    <w:p w:rsidR="00B661AE" w:rsidRDefault="00B661AE" w:rsidP="00B661AE">
      <w:r>
        <w:rPr>
          <w:b/>
        </w:rPr>
        <w:t xml:space="preserve">                                                       </w:t>
      </w:r>
      <w:r w:rsidRPr="00DB4AE0">
        <w:t>с</w:t>
      </w:r>
      <w:r w:rsidRPr="004E0ABB">
        <w:t>т. Боковская</w:t>
      </w:r>
    </w:p>
    <w:p w:rsidR="00815E89" w:rsidRPr="004E0ABB" w:rsidRDefault="00815E89" w:rsidP="00B661AE"/>
    <w:p w:rsidR="00B661AE" w:rsidRPr="00A375F9" w:rsidRDefault="00B661AE" w:rsidP="00B661A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73"/>
      </w:tblGrid>
      <w:tr w:rsidR="00B661AE" w:rsidTr="00A375F9">
        <w:trPr>
          <w:trHeight w:val="426"/>
        </w:trPr>
        <w:tc>
          <w:tcPr>
            <w:tcW w:w="8773" w:type="dxa"/>
          </w:tcPr>
          <w:p w:rsidR="00815E89" w:rsidRDefault="00D94508" w:rsidP="00AC6304">
            <w:pPr>
              <w:pStyle w:val="ConsNonformat"/>
              <w:tabs>
                <w:tab w:val="left" w:pos="2268"/>
                <w:tab w:val="left" w:pos="7938"/>
              </w:tabs>
              <w:ind w:left="2268" w:right="1418"/>
              <w:jc w:val="both"/>
              <w:rPr>
                <w:b/>
              </w:rPr>
            </w:pPr>
            <w:r w:rsidRPr="00F052C5">
              <w:rPr>
                <w:rFonts w:ascii="Times New Roman" w:hAnsi="Times New Roman" w:cs="Times New Roman"/>
                <w:b/>
                <w:sz w:val="28"/>
                <w:szCs w:val="28"/>
              </w:rPr>
              <w:t>О формировании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F05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F05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ии </w:t>
            </w:r>
            <w:r w:rsidR="00EF70F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избирательного участка</w:t>
            </w:r>
            <w:r w:rsidR="00AC6304">
              <w:rPr>
                <w:rFonts w:ascii="Times New Roman" w:hAnsi="Times New Roman" w:cs="Times New Roman"/>
                <w:b/>
                <w:sz w:val="28"/>
                <w:szCs w:val="28"/>
              </w:rPr>
              <w:t>, участка референдума</w:t>
            </w:r>
            <w:r w:rsidR="00EF7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36</w:t>
            </w:r>
            <w:r w:rsidR="00AC63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C0041">
              <w:rPr>
                <w:b/>
              </w:rPr>
              <w:t xml:space="preserve">     </w:t>
            </w:r>
          </w:p>
          <w:p w:rsidR="00B661AE" w:rsidRPr="00AC6304" w:rsidRDefault="000C0041" w:rsidP="00AC6304">
            <w:pPr>
              <w:pStyle w:val="ConsNonformat"/>
              <w:tabs>
                <w:tab w:val="left" w:pos="2268"/>
                <w:tab w:val="left" w:pos="7938"/>
              </w:tabs>
              <w:ind w:left="2268" w:right="14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     </w:t>
            </w:r>
          </w:p>
        </w:tc>
      </w:tr>
    </w:tbl>
    <w:p w:rsidR="00B661AE" w:rsidRPr="00A375F9" w:rsidRDefault="00B661AE" w:rsidP="00B661AE">
      <w:pPr>
        <w:jc w:val="both"/>
        <w:rPr>
          <w:sz w:val="12"/>
          <w:szCs w:val="12"/>
        </w:rPr>
      </w:pPr>
    </w:p>
    <w:p w:rsidR="00D94508" w:rsidRDefault="00D94508" w:rsidP="00D94508">
      <w:pPr>
        <w:ind w:firstLine="708"/>
        <w:jc w:val="both"/>
        <w:rPr>
          <w:szCs w:val="28"/>
        </w:rPr>
      </w:pPr>
      <w:proofErr w:type="gramStart"/>
      <w:r w:rsidRPr="00D94508">
        <w:rPr>
          <w:szCs w:val="28"/>
        </w:rPr>
        <w:t>Рассмотрев предложения по кандидатурам для назначения в составы участковых  избирательных  комиссий,  в соответствии со статьями 20, 22,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Pr="00D94508">
        <w:rPr>
          <w:szCs w:val="28"/>
        </w:rPr>
        <w:t xml:space="preserve"> Федерации от 17 февраля  2010 года № 192/1337-5, статьей 18 Областного закона от 12.05.2016 № 525-ЗС «О выборах и референдумах в Ростовской области», </w:t>
      </w:r>
    </w:p>
    <w:p w:rsidR="008253E0" w:rsidRDefault="008253E0" w:rsidP="00D94508">
      <w:pPr>
        <w:ind w:firstLine="708"/>
        <w:jc w:val="both"/>
        <w:rPr>
          <w:szCs w:val="28"/>
        </w:rPr>
      </w:pPr>
    </w:p>
    <w:p w:rsidR="00815E89" w:rsidRDefault="00815E89" w:rsidP="00AC6304">
      <w:pPr>
        <w:jc w:val="center"/>
      </w:pPr>
      <w:r>
        <w:t>Т</w:t>
      </w:r>
      <w:r w:rsidR="00D94508">
        <w:t xml:space="preserve">ерриториальная избирательная комиссия Боковского района </w:t>
      </w:r>
    </w:p>
    <w:p w:rsidR="00D94508" w:rsidRDefault="00815E89" w:rsidP="00AC6304">
      <w:pPr>
        <w:jc w:val="center"/>
      </w:pPr>
      <w:r>
        <w:t xml:space="preserve"> Ростовской области </w:t>
      </w:r>
      <w:r w:rsidR="00D94508">
        <w:t>ПОСТАНОВЛЯЕТ:</w:t>
      </w:r>
    </w:p>
    <w:p w:rsidR="00815E89" w:rsidRPr="00AC6304" w:rsidRDefault="00815E89" w:rsidP="00AC6304">
      <w:pPr>
        <w:jc w:val="center"/>
      </w:pPr>
    </w:p>
    <w:p w:rsidR="00D94508" w:rsidRPr="00D94508" w:rsidRDefault="00D94508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  <w:r w:rsidRPr="00D94508">
        <w:rPr>
          <w:bCs/>
          <w:szCs w:val="28"/>
        </w:rPr>
        <w:t>1. </w:t>
      </w:r>
      <w:r w:rsidRPr="00D94508">
        <w:rPr>
          <w:szCs w:val="28"/>
        </w:rPr>
        <w:t>Сформировать участковую избирательную комиссию  избирательного участка</w:t>
      </w:r>
      <w:r w:rsidR="00AC6304">
        <w:rPr>
          <w:szCs w:val="28"/>
        </w:rPr>
        <w:t>, участка референдума</w:t>
      </w:r>
      <w:r w:rsidRPr="00D94508">
        <w:rPr>
          <w:szCs w:val="28"/>
        </w:rPr>
        <w:t xml:space="preserve"> №</w:t>
      </w:r>
      <w:r w:rsidR="00EF70FA">
        <w:rPr>
          <w:szCs w:val="28"/>
        </w:rPr>
        <w:t xml:space="preserve"> 366</w:t>
      </w:r>
      <w:r w:rsidR="00AC6304">
        <w:rPr>
          <w:szCs w:val="28"/>
        </w:rPr>
        <w:t xml:space="preserve"> со сроком полномочий пять лет </w:t>
      </w:r>
      <w:r w:rsidRPr="00D94508">
        <w:rPr>
          <w:szCs w:val="28"/>
        </w:rPr>
        <w:t>(2018 – 202</w:t>
      </w:r>
      <w:r w:rsidR="00506904">
        <w:rPr>
          <w:szCs w:val="28"/>
        </w:rPr>
        <w:t>3</w:t>
      </w:r>
      <w:bookmarkStart w:id="0" w:name="_GoBack"/>
      <w:bookmarkEnd w:id="0"/>
      <w:r w:rsidRPr="00D94508">
        <w:rPr>
          <w:szCs w:val="28"/>
        </w:rPr>
        <w:t xml:space="preserve"> гг.)</w:t>
      </w:r>
      <w:r w:rsidR="00CB6C25">
        <w:rPr>
          <w:szCs w:val="28"/>
        </w:rPr>
        <w:t xml:space="preserve"> в количестве 5</w:t>
      </w:r>
      <w:r w:rsidRPr="00D94508">
        <w:rPr>
          <w:rFonts w:ascii="Courier New" w:hAnsi="Courier New" w:cs="Courier New"/>
          <w:sz w:val="20"/>
        </w:rPr>
        <w:t xml:space="preserve"> </w:t>
      </w:r>
      <w:r w:rsidRPr="00D94508">
        <w:rPr>
          <w:szCs w:val="28"/>
        </w:rPr>
        <w:t>членов участковой избирательной комиссии с правом решающего голоса, назначив в ее состав членами участковых избирательных комиссий с правом решающего голоса следующих лиц:</w:t>
      </w:r>
    </w:p>
    <w:p w:rsidR="00D94508" w:rsidRDefault="00D94508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</w:p>
    <w:p w:rsidR="00815E89" w:rsidRDefault="00815E89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</w:p>
    <w:p w:rsidR="00815E89" w:rsidRPr="00D94508" w:rsidRDefault="00815E89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</w:p>
    <w:tbl>
      <w:tblPr>
        <w:tblW w:w="96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D94508" w:rsidRPr="00D94508" w:rsidTr="00D94508">
        <w:trPr>
          <w:cantSplit/>
        </w:trPr>
        <w:tc>
          <w:tcPr>
            <w:tcW w:w="570" w:type="dxa"/>
            <w:vAlign w:val="center"/>
          </w:tcPr>
          <w:p w:rsidR="00D94508" w:rsidRPr="00D94508" w:rsidRDefault="00D94508" w:rsidP="00D945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4508">
              <w:rPr>
                <w:szCs w:val="28"/>
              </w:rPr>
              <w:lastRenderedPageBreak/>
              <w:t xml:space="preserve">№ </w:t>
            </w:r>
            <w:proofErr w:type="gramStart"/>
            <w:r w:rsidRPr="00D94508">
              <w:rPr>
                <w:szCs w:val="28"/>
              </w:rPr>
              <w:t>п</w:t>
            </w:r>
            <w:proofErr w:type="gramEnd"/>
            <w:r w:rsidRPr="00D94508">
              <w:rPr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D94508" w:rsidRPr="00D94508" w:rsidRDefault="00D94508" w:rsidP="00D945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4508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D94508" w:rsidRPr="00D94508" w:rsidRDefault="00D94508" w:rsidP="00D945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4508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F70FA" w:rsidRPr="00D94508" w:rsidTr="00715282">
        <w:trPr>
          <w:cantSplit/>
        </w:trPr>
        <w:tc>
          <w:tcPr>
            <w:tcW w:w="570" w:type="dxa"/>
          </w:tcPr>
          <w:p w:rsidR="00EF70FA" w:rsidRDefault="00EF70FA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38" w:type="dxa"/>
            <w:vAlign w:val="center"/>
          </w:tcPr>
          <w:p w:rsidR="00EF70FA" w:rsidRPr="000D1A9E" w:rsidRDefault="00EF70FA" w:rsidP="00462318">
            <w:pPr>
              <w:rPr>
                <w:color w:val="000000"/>
                <w:szCs w:val="28"/>
              </w:rPr>
            </w:pPr>
            <w:proofErr w:type="spellStart"/>
            <w:r w:rsidRPr="000D1A9E">
              <w:rPr>
                <w:color w:val="000000"/>
                <w:szCs w:val="28"/>
              </w:rPr>
              <w:t>Беленькова</w:t>
            </w:r>
            <w:proofErr w:type="spellEnd"/>
            <w:r w:rsidRPr="000D1A9E">
              <w:rPr>
                <w:color w:val="000000"/>
                <w:szCs w:val="28"/>
              </w:rPr>
              <w:t xml:space="preserve"> Анна Михайловна</w:t>
            </w:r>
          </w:p>
        </w:tc>
        <w:tc>
          <w:tcPr>
            <w:tcW w:w="4539" w:type="dxa"/>
          </w:tcPr>
          <w:p w:rsidR="00EF70FA" w:rsidRPr="00DA19BD" w:rsidRDefault="00EF70FA" w:rsidP="00EF70FA">
            <w:pPr>
              <w:tabs>
                <w:tab w:val="left" w:pos="1320"/>
                <w:tab w:val="left" w:pos="3885"/>
              </w:tabs>
              <w:jc w:val="both"/>
              <w:rPr>
                <w:rFonts w:eastAsia="Calibri"/>
              </w:rPr>
            </w:pPr>
            <w:proofErr w:type="spellStart"/>
            <w:r w:rsidRPr="00DA19BD">
              <w:rPr>
                <w:szCs w:val="28"/>
              </w:rPr>
              <w:t>Боковское</w:t>
            </w:r>
            <w:proofErr w:type="spellEnd"/>
            <w:r w:rsidRPr="00DA19BD">
              <w:rPr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EF70FA" w:rsidRPr="00D94508" w:rsidTr="00CD0A36">
        <w:trPr>
          <w:cantSplit/>
        </w:trPr>
        <w:tc>
          <w:tcPr>
            <w:tcW w:w="570" w:type="dxa"/>
          </w:tcPr>
          <w:p w:rsidR="00EF70FA" w:rsidRDefault="00EF70FA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38" w:type="dxa"/>
            <w:vAlign w:val="center"/>
          </w:tcPr>
          <w:p w:rsidR="00EF70FA" w:rsidRPr="000D1A9E" w:rsidRDefault="00EF70FA" w:rsidP="00462318">
            <w:pPr>
              <w:rPr>
                <w:color w:val="000000"/>
                <w:szCs w:val="28"/>
              </w:rPr>
            </w:pPr>
            <w:proofErr w:type="spellStart"/>
            <w:r w:rsidRPr="000D1A9E">
              <w:rPr>
                <w:color w:val="000000"/>
                <w:szCs w:val="28"/>
              </w:rPr>
              <w:t>Кущий</w:t>
            </w:r>
            <w:proofErr w:type="spellEnd"/>
            <w:r w:rsidRPr="000D1A9E">
              <w:rPr>
                <w:color w:val="000000"/>
                <w:szCs w:val="28"/>
              </w:rPr>
              <w:t xml:space="preserve"> Елена Юрьевна</w:t>
            </w:r>
          </w:p>
        </w:tc>
        <w:tc>
          <w:tcPr>
            <w:tcW w:w="4539" w:type="dxa"/>
          </w:tcPr>
          <w:p w:rsidR="00EF70FA" w:rsidRPr="00AA3521" w:rsidRDefault="00EF70FA" w:rsidP="00EF70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AA3521">
              <w:rPr>
                <w:rFonts w:eastAsia="Calibri"/>
              </w:rPr>
              <w:t>обранием избирателей</w:t>
            </w:r>
          </w:p>
        </w:tc>
      </w:tr>
      <w:tr w:rsidR="00EF70FA" w:rsidRPr="00D94508" w:rsidTr="00D342A8">
        <w:trPr>
          <w:cantSplit/>
        </w:trPr>
        <w:tc>
          <w:tcPr>
            <w:tcW w:w="570" w:type="dxa"/>
          </w:tcPr>
          <w:p w:rsidR="00EF70FA" w:rsidRDefault="00EF70FA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38" w:type="dxa"/>
            <w:vAlign w:val="center"/>
          </w:tcPr>
          <w:p w:rsidR="00EF70FA" w:rsidRPr="000D1A9E" w:rsidRDefault="00EF70FA" w:rsidP="00462318">
            <w:pPr>
              <w:rPr>
                <w:color w:val="000000"/>
                <w:szCs w:val="28"/>
              </w:rPr>
            </w:pPr>
            <w:proofErr w:type="spellStart"/>
            <w:r w:rsidRPr="000D1A9E">
              <w:rPr>
                <w:color w:val="000000"/>
                <w:szCs w:val="28"/>
              </w:rPr>
              <w:t>Распопова</w:t>
            </w:r>
            <w:proofErr w:type="spellEnd"/>
            <w:r w:rsidRPr="000D1A9E">
              <w:rPr>
                <w:color w:val="000000"/>
                <w:szCs w:val="28"/>
              </w:rPr>
              <w:t xml:space="preserve"> Ирина Константиновна</w:t>
            </w:r>
          </w:p>
        </w:tc>
        <w:tc>
          <w:tcPr>
            <w:tcW w:w="4539" w:type="dxa"/>
          </w:tcPr>
          <w:p w:rsidR="00EF70FA" w:rsidRPr="004F10DB" w:rsidRDefault="00EF70FA" w:rsidP="00EF70FA">
            <w:pPr>
              <w:jc w:val="both"/>
              <w:rPr>
                <w:szCs w:val="28"/>
              </w:rPr>
            </w:pPr>
            <w:r w:rsidRPr="004F10DB">
              <w:rPr>
                <w:szCs w:val="28"/>
              </w:rPr>
              <w:t>Региональное  отделение в Ростовской области  Политической партии</w:t>
            </w:r>
          </w:p>
          <w:p w:rsidR="00EF70FA" w:rsidRDefault="00EF70FA" w:rsidP="00EF70FA">
            <w:pPr>
              <w:jc w:val="both"/>
              <w:rPr>
                <w:rFonts w:eastAsia="Calibri"/>
              </w:rPr>
            </w:pPr>
            <w:r w:rsidRPr="004F10DB">
              <w:rPr>
                <w:szCs w:val="28"/>
              </w:rPr>
              <w:t>«Гражданская Платформа»</w:t>
            </w:r>
          </w:p>
        </w:tc>
      </w:tr>
      <w:tr w:rsidR="00EF70FA" w:rsidRPr="00D94508" w:rsidTr="00715282">
        <w:trPr>
          <w:cantSplit/>
        </w:trPr>
        <w:tc>
          <w:tcPr>
            <w:tcW w:w="570" w:type="dxa"/>
          </w:tcPr>
          <w:p w:rsidR="00EF70FA" w:rsidRDefault="00EF70FA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38" w:type="dxa"/>
            <w:vAlign w:val="center"/>
          </w:tcPr>
          <w:p w:rsidR="00EF70FA" w:rsidRPr="000D1A9E" w:rsidRDefault="00EF70FA" w:rsidP="00462318">
            <w:pPr>
              <w:rPr>
                <w:color w:val="000000"/>
                <w:szCs w:val="28"/>
              </w:rPr>
            </w:pPr>
            <w:r w:rsidRPr="000D1A9E">
              <w:rPr>
                <w:color w:val="000000"/>
                <w:szCs w:val="28"/>
              </w:rPr>
              <w:t>Струкова Любовь Ивановна</w:t>
            </w:r>
          </w:p>
        </w:tc>
        <w:tc>
          <w:tcPr>
            <w:tcW w:w="4539" w:type="dxa"/>
          </w:tcPr>
          <w:p w:rsidR="00EF70FA" w:rsidRDefault="00EF70FA" w:rsidP="00EF70FA">
            <w:pPr>
              <w:jc w:val="both"/>
              <w:rPr>
                <w:rFonts w:eastAsia="Calibri"/>
              </w:rPr>
            </w:pPr>
            <w:r w:rsidRPr="00284629">
              <w:rPr>
                <w:szCs w:val="28"/>
              </w:rPr>
              <w:t>Ростовское региональное отделение политической партии «ПАТРИОТЫ РОССИИ»</w:t>
            </w:r>
          </w:p>
        </w:tc>
      </w:tr>
      <w:tr w:rsidR="00EF70FA" w:rsidRPr="00D94508" w:rsidTr="00715282">
        <w:trPr>
          <w:cantSplit/>
        </w:trPr>
        <w:tc>
          <w:tcPr>
            <w:tcW w:w="570" w:type="dxa"/>
          </w:tcPr>
          <w:p w:rsidR="00EF70FA" w:rsidRDefault="00EF70FA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38" w:type="dxa"/>
            <w:vAlign w:val="center"/>
          </w:tcPr>
          <w:p w:rsidR="00EF70FA" w:rsidRPr="000D1A9E" w:rsidRDefault="00EF70FA" w:rsidP="00462318">
            <w:pPr>
              <w:rPr>
                <w:color w:val="000000"/>
                <w:szCs w:val="28"/>
              </w:rPr>
            </w:pPr>
            <w:r w:rsidRPr="000D1A9E">
              <w:rPr>
                <w:color w:val="000000"/>
                <w:szCs w:val="28"/>
              </w:rPr>
              <w:t>Ульянов Николай Владимирович</w:t>
            </w:r>
          </w:p>
        </w:tc>
        <w:tc>
          <w:tcPr>
            <w:tcW w:w="4539" w:type="dxa"/>
          </w:tcPr>
          <w:p w:rsidR="00EF70FA" w:rsidRPr="00222057" w:rsidRDefault="00EF70FA" w:rsidP="00EF70FA">
            <w:pPr>
              <w:jc w:val="both"/>
              <w:rPr>
                <w:rFonts w:eastAsia="Calibri"/>
              </w:rPr>
            </w:pPr>
            <w:r w:rsidRPr="00222057">
              <w:rPr>
                <w:szCs w:val="28"/>
              </w:rPr>
              <w:t>Региональное отделение политической партии  «СПРАВЕДЛИВАЯ РОССИЯ»  в Ростовской области</w:t>
            </w:r>
          </w:p>
        </w:tc>
      </w:tr>
    </w:tbl>
    <w:p w:rsidR="00D94508" w:rsidRPr="00D94508" w:rsidRDefault="00D94508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</w:p>
    <w:p w:rsidR="00D94508" w:rsidRPr="00D94508" w:rsidRDefault="00D94508" w:rsidP="00D9450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4508">
        <w:rPr>
          <w:szCs w:val="28"/>
        </w:rPr>
        <w:t>2. Направить настоящее постановление в Избирательную комиссию Ростовской области.</w:t>
      </w:r>
    </w:p>
    <w:p w:rsidR="00D94508" w:rsidRPr="00D94508" w:rsidRDefault="00D94508" w:rsidP="00D9450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4508">
        <w:rPr>
          <w:szCs w:val="28"/>
        </w:rPr>
        <w:t>3. Направить настоящее постановление в участковую избирательную комиссию</w:t>
      </w:r>
      <w:r w:rsidR="00AC6304">
        <w:rPr>
          <w:szCs w:val="28"/>
        </w:rPr>
        <w:t xml:space="preserve"> участка референдума</w:t>
      </w:r>
      <w:r w:rsidRPr="00D94508">
        <w:rPr>
          <w:szCs w:val="28"/>
        </w:rPr>
        <w:t xml:space="preserve"> №</w:t>
      </w:r>
      <w:r w:rsidR="00EF70FA">
        <w:rPr>
          <w:szCs w:val="28"/>
        </w:rPr>
        <w:t xml:space="preserve"> 366</w:t>
      </w:r>
      <w:r w:rsidRPr="00D94508">
        <w:rPr>
          <w:szCs w:val="28"/>
        </w:rPr>
        <w:t>.</w:t>
      </w:r>
    </w:p>
    <w:p w:rsidR="00AC6304" w:rsidRDefault="00D94508" w:rsidP="00AC6304">
      <w:pPr>
        <w:spacing w:line="360" w:lineRule="auto"/>
        <w:ind w:firstLine="720"/>
        <w:jc w:val="both"/>
      </w:pPr>
      <w:r w:rsidRPr="00D94508">
        <w:rPr>
          <w:szCs w:val="28"/>
        </w:rPr>
        <w:t>4. </w:t>
      </w:r>
      <w:r w:rsidR="00AC6304">
        <w:t xml:space="preserve"> Опубликовать (обнародовать) настоящее постановление на сайте Территориальной избирательной комиссии Боковского района Ростовской области.</w:t>
      </w:r>
    </w:p>
    <w:p w:rsidR="00D94508" w:rsidRDefault="00D94508" w:rsidP="00B661AE">
      <w:pPr>
        <w:spacing w:line="360" w:lineRule="auto"/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B661AE" w:rsidTr="00B661AE">
        <w:tc>
          <w:tcPr>
            <w:tcW w:w="5070" w:type="dxa"/>
          </w:tcPr>
          <w:p w:rsidR="00B661AE" w:rsidRDefault="00B661AE" w:rsidP="00B661AE">
            <w:r>
              <w:t>Председатель комиссии</w:t>
            </w:r>
          </w:p>
        </w:tc>
        <w:tc>
          <w:tcPr>
            <w:tcW w:w="4398" w:type="dxa"/>
            <w:tcBorders>
              <w:left w:val="nil"/>
            </w:tcBorders>
          </w:tcPr>
          <w:p w:rsidR="00B661AE" w:rsidRDefault="00B661AE" w:rsidP="00B661AE">
            <w:pPr>
              <w:jc w:val="center"/>
            </w:pPr>
            <w:r>
              <w:t xml:space="preserve">                           С.Л. Говорухин</w:t>
            </w:r>
          </w:p>
          <w:p w:rsidR="00A375F9" w:rsidRPr="00A375F9" w:rsidRDefault="00A375F9" w:rsidP="00B661AE">
            <w:pPr>
              <w:jc w:val="center"/>
              <w:rPr>
                <w:sz w:val="12"/>
                <w:szCs w:val="12"/>
              </w:rPr>
            </w:pPr>
          </w:p>
        </w:tc>
      </w:tr>
      <w:tr w:rsidR="00B661AE" w:rsidTr="00B661AE">
        <w:tc>
          <w:tcPr>
            <w:tcW w:w="5070" w:type="dxa"/>
          </w:tcPr>
          <w:p w:rsidR="00B661AE" w:rsidRDefault="00B661AE" w:rsidP="00B661AE">
            <w:r>
              <w:t>Секретарь  комиссии</w:t>
            </w:r>
          </w:p>
        </w:tc>
        <w:tc>
          <w:tcPr>
            <w:tcW w:w="4398" w:type="dxa"/>
          </w:tcPr>
          <w:p w:rsidR="00B661AE" w:rsidRDefault="00B661AE" w:rsidP="00B661AE">
            <w:pPr>
              <w:jc w:val="center"/>
            </w:pPr>
            <w:r>
              <w:t xml:space="preserve">                          </w:t>
            </w:r>
            <w:r w:rsidR="00BD1E95">
              <w:t xml:space="preserve"> Н. А. Власенко</w:t>
            </w:r>
          </w:p>
        </w:tc>
      </w:tr>
    </w:tbl>
    <w:p w:rsidR="0013766B" w:rsidRDefault="0013766B" w:rsidP="00A375F9"/>
    <w:sectPr w:rsidR="0013766B" w:rsidSect="00815E8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0125"/>
    <w:multiLevelType w:val="hybridMultilevel"/>
    <w:tmpl w:val="5F5CE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AE"/>
    <w:rsid w:val="00075103"/>
    <w:rsid w:val="00076094"/>
    <w:rsid w:val="00091ADE"/>
    <w:rsid w:val="000C0041"/>
    <w:rsid w:val="000C72BF"/>
    <w:rsid w:val="000F4E78"/>
    <w:rsid w:val="0013766B"/>
    <w:rsid w:val="00225EA5"/>
    <w:rsid w:val="002D378F"/>
    <w:rsid w:val="003E61C5"/>
    <w:rsid w:val="00440FF9"/>
    <w:rsid w:val="004611E2"/>
    <w:rsid w:val="0046181E"/>
    <w:rsid w:val="00506904"/>
    <w:rsid w:val="00517DAA"/>
    <w:rsid w:val="006B4560"/>
    <w:rsid w:val="00775343"/>
    <w:rsid w:val="007A0E17"/>
    <w:rsid w:val="007E63F5"/>
    <w:rsid w:val="007F7159"/>
    <w:rsid w:val="00815E89"/>
    <w:rsid w:val="008253E0"/>
    <w:rsid w:val="008506CD"/>
    <w:rsid w:val="00A01116"/>
    <w:rsid w:val="00A02D94"/>
    <w:rsid w:val="00A375F9"/>
    <w:rsid w:val="00A403BC"/>
    <w:rsid w:val="00AC6304"/>
    <w:rsid w:val="00B03A0E"/>
    <w:rsid w:val="00B661AE"/>
    <w:rsid w:val="00BD1E95"/>
    <w:rsid w:val="00C07113"/>
    <w:rsid w:val="00CB5408"/>
    <w:rsid w:val="00CB6C25"/>
    <w:rsid w:val="00D3758D"/>
    <w:rsid w:val="00D408E8"/>
    <w:rsid w:val="00D94508"/>
    <w:rsid w:val="00E37BF6"/>
    <w:rsid w:val="00E44CC4"/>
    <w:rsid w:val="00E64747"/>
    <w:rsid w:val="00EF650B"/>
    <w:rsid w:val="00EF70FA"/>
    <w:rsid w:val="00FC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50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1AE"/>
    <w:pPr>
      <w:jc w:val="center"/>
    </w:pPr>
    <w:rPr>
      <w:b/>
      <w:sz w:val="34"/>
    </w:rPr>
  </w:style>
  <w:style w:type="paragraph" w:customStyle="1" w:styleId="ConsNonformat">
    <w:name w:val="ConsNonformat"/>
    <w:rsid w:val="00D945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25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50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1AE"/>
    <w:pPr>
      <w:jc w:val="center"/>
    </w:pPr>
    <w:rPr>
      <w:b/>
      <w:sz w:val="34"/>
    </w:rPr>
  </w:style>
  <w:style w:type="paragraph" w:customStyle="1" w:styleId="ConsNonformat">
    <w:name w:val="ConsNonformat"/>
    <w:rsid w:val="00D945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25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_-=/:\=-_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Тянтова</cp:lastModifiedBy>
  <cp:revision>9</cp:revision>
  <cp:lastPrinted>2018-05-31T05:53:00Z</cp:lastPrinted>
  <dcterms:created xsi:type="dcterms:W3CDTF">2018-05-21T13:20:00Z</dcterms:created>
  <dcterms:modified xsi:type="dcterms:W3CDTF">2018-05-31T05:53:00Z</dcterms:modified>
</cp:coreProperties>
</file>